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C9" w:rsidRPr="002B614E" w:rsidRDefault="00D059C9" w:rsidP="00D059C9">
      <w:pPr>
        <w:spacing w:after="0" w:line="20" w:lineRule="atLeast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Ceník</w:t>
      </w:r>
      <w:r w:rsidRPr="002B614E">
        <w:rPr>
          <w:rFonts w:ascii="Arial" w:hAnsi="Arial" w:cs="Arial"/>
          <w:b/>
          <w:sz w:val="36"/>
          <w:szCs w:val="36"/>
          <w:u w:val="single"/>
        </w:rPr>
        <w:t xml:space="preserve"> za pronájem  prostor kulturního domu platný</w:t>
      </w:r>
    </w:p>
    <w:p w:rsidR="00D059C9" w:rsidRPr="002B614E" w:rsidRDefault="00A66B9F" w:rsidP="00D059C9">
      <w:pPr>
        <w:spacing w:after="0" w:line="20" w:lineRule="atLeast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od </w:t>
      </w:r>
      <w:proofErr w:type="gramStart"/>
      <w:r>
        <w:rPr>
          <w:rFonts w:ascii="Arial" w:hAnsi="Arial" w:cs="Arial"/>
          <w:b/>
          <w:sz w:val="36"/>
          <w:szCs w:val="36"/>
          <w:u w:val="single"/>
        </w:rPr>
        <w:t>23.5</w:t>
      </w:r>
      <w:r w:rsidR="00D059C9" w:rsidRPr="002B614E">
        <w:rPr>
          <w:rFonts w:ascii="Arial" w:hAnsi="Arial" w:cs="Arial"/>
          <w:b/>
          <w:sz w:val="36"/>
          <w:szCs w:val="36"/>
          <w:u w:val="single"/>
        </w:rPr>
        <w:t>.2016</w:t>
      </w:r>
      <w:proofErr w:type="gramEnd"/>
      <w:r w:rsidR="00D059C9" w:rsidRPr="002B614E">
        <w:rPr>
          <w:rFonts w:ascii="Arial" w:hAnsi="Arial" w:cs="Arial"/>
          <w:b/>
          <w:sz w:val="36"/>
          <w:szCs w:val="36"/>
          <w:u w:val="single"/>
        </w:rPr>
        <w:t>:</w:t>
      </w:r>
    </w:p>
    <w:p w:rsidR="00D059C9" w:rsidRPr="002B614E" w:rsidRDefault="00D059C9" w:rsidP="00D059C9">
      <w:pPr>
        <w:spacing w:after="0" w:line="20" w:lineRule="atLeast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059C9" w:rsidRDefault="00D059C9" w:rsidP="00D059C9">
      <w:pPr>
        <w:spacing w:after="0"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7905"/>
        <w:gridCol w:w="1701"/>
      </w:tblGrid>
      <w:tr w:rsidR="00D059C9" w:rsidRPr="002B614E" w:rsidTr="00A33F8F">
        <w:tc>
          <w:tcPr>
            <w:tcW w:w="7905" w:type="dxa"/>
          </w:tcPr>
          <w:p w:rsidR="00D059C9" w:rsidRPr="002B614E" w:rsidRDefault="00D059C9" w:rsidP="00A33F8F">
            <w:pPr>
              <w:spacing w:line="2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B614E">
              <w:rPr>
                <w:rFonts w:ascii="Arial" w:hAnsi="Arial" w:cs="Arial"/>
                <w:b/>
                <w:sz w:val="24"/>
                <w:szCs w:val="24"/>
              </w:rPr>
              <w:t>Předmět pronájmu</w:t>
            </w:r>
          </w:p>
        </w:tc>
        <w:tc>
          <w:tcPr>
            <w:tcW w:w="1701" w:type="dxa"/>
          </w:tcPr>
          <w:p w:rsidR="00D059C9" w:rsidRPr="002B614E" w:rsidRDefault="00D059C9" w:rsidP="00A33F8F">
            <w:pPr>
              <w:spacing w:line="2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14E">
              <w:rPr>
                <w:rFonts w:ascii="Arial" w:hAnsi="Arial" w:cs="Arial"/>
                <w:b/>
                <w:sz w:val="24"/>
                <w:szCs w:val="24"/>
              </w:rPr>
              <w:t>Cena</w:t>
            </w:r>
            <w:r>
              <w:rPr>
                <w:rFonts w:ascii="Arial" w:hAnsi="Arial" w:cs="Arial"/>
                <w:b/>
                <w:sz w:val="24"/>
                <w:szCs w:val="24"/>
              </w:rPr>
              <w:t>/akce</w:t>
            </w:r>
          </w:p>
        </w:tc>
      </w:tr>
      <w:tr w:rsidR="00D059C9" w:rsidRPr="002B614E" w:rsidTr="00A33F8F">
        <w:tc>
          <w:tcPr>
            <w:tcW w:w="7905" w:type="dxa"/>
          </w:tcPr>
          <w:p w:rsidR="00D059C9" w:rsidRPr="002B614E" w:rsidRDefault="00D059C9" w:rsidP="00A33F8F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2B614E">
              <w:rPr>
                <w:rFonts w:ascii="Arial" w:hAnsi="Arial" w:cs="Arial"/>
              </w:rPr>
              <w:t>Pronájem KD (sál, předsálí, přísálí - bar, kuchyňka)  topná sezóna</w:t>
            </w:r>
          </w:p>
        </w:tc>
        <w:tc>
          <w:tcPr>
            <w:tcW w:w="1701" w:type="dxa"/>
          </w:tcPr>
          <w:p w:rsidR="00D059C9" w:rsidRPr="002B614E" w:rsidRDefault="00D059C9" w:rsidP="00A33F8F">
            <w:pPr>
              <w:spacing w:line="20" w:lineRule="atLeast"/>
              <w:rPr>
                <w:rFonts w:ascii="Arial" w:hAnsi="Arial" w:cs="Arial"/>
                <w:b/>
              </w:rPr>
            </w:pPr>
            <w:r w:rsidRPr="002B614E">
              <w:rPr>
                <w:rFonts w:ascii="Arial" w:hAnsi="Arial" w:cs="Arial"/>
                <w:b/>
              </w:rPr>
              <w:t>3.000,-- Kč</w:t>
            </w:r>
          </w:p>
        </w:tc>
      </w:tr>
      <w:tr w:rsidR="00D059C9" w:rsidRPr="002B614E" w:rsidTr="00A33F8F">
        <w:tc>
          <w:tcPr>
            <w:tcW w:w="7905" w:type="dxa"/>
          </w:tcPr>
          <w:p w:rsidR="00D059C9" w:rsidRPr="002B614E" w:rsidRDefault="00D059C9" w:rsidP="00A33F8F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2B614E">
              <w:rPr>
                <w:rFonts w:ascii="Arial" w:hAnsi="Arial" w:cs="Arial"/>
              </w:rPr>
              <w:t>Pronájem KD (sál, předsálí, přísálí - bar, kuchyňka)  mimo topnou sezónu</w:t>
            </w:r>
          </w:p>
        </w:tc>
        <w:tc>
          <w:tcPr>
            <w:tcW w:w="1701" w:type="dxa"/>
          </w:tcPr>
          <w:p w:rsidR="00D059C9" w:rsidRPr="007613A7" w:rsidRDefault="00D059C9" w:rsidP="00A33F8F">
            <w:pPr>
              <w:spacing w:line="20" w:lineRule="atLeast"/>
              <w:rPr>
                <w:rFonts w:ascii="Arial" w:hAnsi="Arial" w:cs="Arial"/>
                <w:b/>
              </w:rPr>
            </w:pPr>
            <w:r w:rsidRPr="002B614E">
              <w:rPr>
                <w:rFonts w:ascii="Arial" w:hAnsi="Arial" w:cs="Arial"/>
                <w:b/>
              </w:rPr>
              <w:t>2.000,-- Kč</w:t>
            </w:r>
          </w:p>
        </w:tc>
      </w:tr>
      <w:tr w:rsidR="00D059C9" w:rsidRPr="002B614E" w:rsidTr="00A33F8F">
        <w:tc>
          <w:tcPr>
            <w:tcW w:w="7905" w:type="dxa"/>
          </w:tcPr>
          <w:p w:rsidR="00D059C9" w:rsidRPr="002B614E" w:rsidRDefault="00D059C9" w:rsidP="00A33F8F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2B614E">
              <w:rPr>
                <w:rFonts w:ascii="Arial" w:hAnsi="Arial" w:cs="Arial"/>
              </w:rPr>
              <w:t>Pronájem KD (přísálí - bar, kuchyňka) topná sezóna</w:t>
            </w:r>
            <w:r w:rsidRPr="002B614E">
              <w:rPr>
                <w:rFonts w:ascii="Arial" w:hAnsi="Arial" w:cs="Arial"/>
              </w:rPr>
              <w:tab/>
            </w:r>
          </w:p>
        </w:tc>
        <w:tc>
          <w:tcPr>
            <w:tcW w:w="1701" w:type="dxa"/>
          </w:tcPr>
          <w:p w:rsidR="00D059C9" w:rsidRPr="007613A7" w:rsidRDefault="00D059C9" w:rsidP="00A33F8F">
            <w:pPr>
              <w:spacing w:line="20" w:lineRule="atLeast"/>
              <w:rPr>
                <w:rFonts w:ascii="Arial" w:hAnsi="Arial" w:cs="Arial"/>
              </w:rPr>
            </w:pPr>
            <w:r w:rsidRPr="002B614E">
              <w:rPr>
                <w:rFonts w:ascii="Arial" w:hAnsi="Arial" w:cs="Arial"/>
                <w:b/>
              </w:rPr>
              <w:t>2.000,-- Kč</w:t>
            </w:r>
          </w:p>
        </w:tc>
      </w:tr>
      <w:tr w:rsidR="00D059C9" w:rsidRPr="002B614E" w:rsidTr="00A33F8F">
        <w:tc>
          <w:tcPr>
            <w:tcW w:w="7905" w:type="dxa"/>
          </w:tcPr>
          <w:p w:rsidR="00D059C9" w:rsidRPr="002B614E" w:rsidRDefault="00D059C9" w:rsidP="00A33F8F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2B614E">
              <w:rPr>
                <w:rFonts w:ascii="Arial" w:hAnsi="Arial" w:cs="Arial"/>
              </w:rPr>
              <w:t>Pronájem KD (přísálí - bar, kuchyňka)  mimo topnou sezónu</w:t>
            </w:r>
            <w:r w:rsidRPr="002B614E">
              <w:rPr>
                <w:rFonts w:ascii="Arial" w:hAnsi="Arial" w:cs="Arial"/>
              </w:rPr>
              <w:tab/>
            </w:r>
            <w:r w:rsidRPr="002B614E">
              <w:rPr>
                <w:rFonts w:ascii="Arial" w:hAnsi="Arial" w:cs="Arial"/>
              </w:rPr>
              <w:tab/>
            </w:r>
          </w:p>
        </w:tc>
        <w:tc>
          <w:tcPr>
            <w:tcW w:w="1701" w:type="dxa"/>
          </w:tcPr>
          <w:p w:rsidR="00D059C9" w:rsidRPr="002B614E" w:rsidRDefault="00D059C9" w:rsidP="00A33F8F">
            <w:pPr>
              <w:spacing w:line="20" w:lineRule="atLeast"/>
              <w:rPr>
                <w:rFonts w:ascii="Arial" w:hAnsi="Arial" w:cs="Arial"/>
                <w:b/>
              </w:rPr>
            </w:pPr>
            <w:r w:rsidRPr="002B614E">
              <w:rPr>
                <w:rFonts w:ascii="Arial" w:hAnsi="Arial" w:cs="Arial"/>
                <w:b/>
              </w:rPr>
              <w:t>1.000,-- Kč</w:t>
            </w:r>
          </w:p>
        </w:tc>
      </w:tr>
      <w:tr w:rsidR="00D059C9" w:rsidRPr="002B614E" w:rsidTr="00A33F8F">
        <w:tc>
          <w:tcPr>
            <w:tcW w:w="7905" w:type="dxa"/>
          </w:tcPr>
          <w:p w:rsidR="00D059C9" w:rsidRPr="002B614E" w:rsidRDefault="00D059C9" w:rsidP="00A33F8F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2B614E">
              <w:rPr>
                <w:rFonts w:ascii="Arial" w:hAnsi="Arial" w:cs="Arial"/>
              </w:rPr>
              <w:t xml:space="preserve">Pronájem KD </w:t>
            </w:r>
            <w:r w:rsidRPr="002B614E">
              <w:rPr>
                <w:rFonts w:ascii="Arial" w:hAnsi="Arial" w:cs="Arial"/>
                <w:i/>
              </w:rPr>
              <w:t>„trachta“</w:t>
            </w:r>
            <w:r w:rsidRPr="002B614E">
              <w:rPr>
                <w:rFonts w:ascii="Arial" w:hAnsi="Arial" w:cs="Arial"/>
              </w:rPr>
              <w:t xml:space="preserve"> (sál, předsálí, přísálí - bar, kuchyňka) celoročně</w:t>
            </w:r>
            <w:r w:rsidRPr="002B614E">
              <w:rPr>
                <w:rFonts w:ascii="Arial" w:hAnsi="Arial" w:cs="Arial"/>
              </w:rPr>
              <w:tab/>
            </w:r>
          </w:p>
        </w:tc>
        <w:tc>
          <w:tcPr>
            <w:tcW w:w="1701" w:type="dxa"/>
          </w:tcPr>
          <w:p w:rsidR="00D059C9" w:rsidRPr="007613A7" w:rsidRDefault="00D059C9" w:rsidP="00A33F8F">
            <w:pPr>
              <w:spacing w:line="20" w:lineRule="atLeast"/>
              <w:rPr>
                <w:rFonts w:ascii="Arial" w:hAnsi="Arial" w:cs="Arial"/>
                <w:b/>
              </w:rPr>
            </w:pPr>
            <w:r w:rsidRPr="002B614E">
              <w:rPr>
                <w:rFonts w:ascii="Arial" w:hAnsi="Arial" w:cs="Arial"/>
                <w:b/>
              </w:rPr>
              <w:t>1.000,--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B614E">
              <w:rPr>
                <w:rFonts w:ascii="Arial" w:hAnsi="Arial" w:cs="Arial"/>
                <w:b/>
              </w:rPr>
              <w:t>Kč</w:t>
            </w:r>
          </w:p>
        </w:tc>
      </w:tr>
      <w:tr w:rsidR="00D059C9" w:rsidRPr="002B614E" w:rsidTr="00A33F8F">
        <w:tc>
          <w:tcPr>
            <w:tcW w:w="7905" w:type="dxa"/>
          </w:tcPr>
          <w:p w:rsidR="00D059C9" w:rsidRPr="002B614E" w:rsidRDefault="00D059C9" w:rsidP="00A33F8F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2B614E">
              <w:rPr>
                <w:rFonts w:ascii="Arial" w:hAnsi="Arial" w:cs="Arial"/>
              </w:rPr>
              <w:t xml:space="preserve">Pronájem KD </w:t>
            </w:r>
            <w:r w:rsidRPr="002B614E">
              <w:rPr>
                <w:rFonts w:ascii="Arial" w:hAnsi="Arial" w:cs="Arial"/>
                <w:i/>
              </w:rPr>
              <w:t>„trachta“</w:t>
            </w:r>
            <w:r w:rsidRPr="002B614E">
              <w:rPr>
                <w:rFonts w:ascii="Arial" w:hAnsi="Arial" w:cs="Arial"/>
              </w:rPr>
              <w:t xml:space="preserve"> (přísálí - bar, kuchyňka) celoročně</w:t>
            </w:r>
            <w:r w:rsidRPr="002B614E">
              <w:rPr>
                <w:rFonts w:ascii="Arial" w:hAnsi="Arial" w:cs="Arial"/>
              </w:rPr>
              <w:tab/>
              <w:t xml:space="preserve">  </w:t>
            </w:r>
          </w:p>
        </w:tc>
        <w:tc>
          <w:tcPr>
            <w:tcW w:w="1701" w:type="dxa"/>
          </w:tcPr>
          <w:p w:rsidR="00D059C9" w:rsidRPr="007613A7" w:rsidRDefault="00D059C9" w:rsidP="00A33F8F">
            <w:pPr>
              <w:spacing w:line="20" w:lineRule="atLeast"/>
              <w:rPr>
                <w:rFonts w:ascii="Arial" w:hAnsi="Arial" w:cs="Arial"/>
              </w:rPr>
            </w:pPr>
            <w:r w:rsidRPr="002B614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B614E">
              <w:rPr>
                <w:rFonts w:ascii="Arial" w:hAnsi="Arial" w:cs="Arial"/>
                <w:b/>
              </w:rPr>
              <w:t xml:space="preserve"> 500,--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B614E">
              <w:rPr>
                <w:rFonts w:ascii="Arial" w:hAnsi="Arial" w:cs="Arial"/>
                <w:b/>
              </w:rPr>
              <w:t xml:space="preserve">Kč </w:t>
            </w:r>
          </w:p>
        </w:tc>
      </w:tr>
    </w:tbl>
    <w:p w:rsidR="00D059C9" w:rsidRPr="002B614E" w:rsidRDefault="00D059C9" w:rsidP="00D059C9">
      <w:pPr>
        <w:spacing w:after="0" w:line="20" w:lineRule="atLeast"/>
        <w:jc w:val="both"/>
        <w:rPr>
          <w:rFonts w:ascii="Arial" w:hAnsi="Arial" w:cs="Arial"/>
          <w:b/>
        </w:rPr>
      </w:pP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  <w:b/>
        </w:rPr>
      </w:pPr>
      <w:r w:rsidRPr="00195833">
        <w:rPr>
          <w:rFonts w:ascii="Arial" w:hAnsi="Arial" w:cs="Arial"/>
          <w:b/>
        </w:rPr>
        <w:t>Organizacím a spolkům obce Bořetice bude za účelem pořádání veřejných akcí poskytnut pronájem bezúplatně.</w:t>
      </w: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  <w:b/>
          <w:color w:val="FF0000"/>
        </w:rPr>
      </w:pP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  <w:b/>
          <w:u w:val="single"/>
        </w:rPr>
      </w:pPr>
      <w:r w:rsidRPr="00195833">
        <w:rPr>
          <w:rFonts w:ascii="Arial" w:hAnsi="Arial" w:cs="Arial"/>
          <w:b/>
          <w:u w:val="single"/>
        </w:rPr>
        <w:t>Složení vratné kauce:</w:t>
      </w: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  <w:b/>
        </w:rPr>
      </w:pPr>
      <w:r w:rsidRPr="00195833">
        <w:rPr>
          <w:rFonts w:ascii="Arial" w:hAnsi="Arial" w:cs="Arial"/>
          <w:b/>
        </w:rPr>
        <w:t xml:space="preserve">Předem bude od nájemců ve všech případech (i v případě organizací a spolků) požadováno složení vratné kauce: </w:t>
      </w:r>
    </w:p>
    <w:p w:rsidR="00D059C9" w:rsidRPr="000300D7" w:rsidRDefault="00D059C9" w:rsidP="00D059C9">
      <w:pPr>
        <w:spacing w:after="0" w:line="2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0300D7">
        <w:rPr>
          <w:rFonts w:ascii="Arial" w:hAnsi="Arial" w:cs="Arial"/>
          <w:b/>
        </w:rPr>
        <w:t xml:space="preserve">při pronájmu KD (sál, předsálí, přísálí - bar, kuchyňka)         1 000,-- Kč </w:t>
      </w: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195833">
        <w:rPr>
          <w:rFonts w:ascii="Arial" w:hAnsi="Arial" w:cs="Arial"/>
          <w:b/>
        </w:rPr>
        <w:t xml:space="preserve">při pronájmu </w:t>
      </w:r>
      <w:r>
        <w:rPr>
          <w:rFonts w:ascii="Arial" w:hAnsi="Arial" w:cs="Arial"/>
          <w:b/>
        </w:rPr>
        <w:t xml:space="preserve">KD (přísálí – bar, kuchyňka)                                  500,-- Kč                </w:t>
      </w: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  <w:b/>
        </w:rPr>
      </w:pP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  <w:b/>
        </w:rPr>
      </w:pP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  <w:color w:val="FF0000"/>
        </w:rPr>
      </w:pP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  <w:color w:val="FF0000"/>
        </w:rPr>
      </w:pPr>
    </w:p>
    <w:p w:rsidR="00D059C9" w:rsidRPr="00195833" w:rsidRDefault="00A66B9F" w:rsidP="00D059C9">
      <w:pPr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Ceník byl schválen na  40</w:t>
      </w:r>
      <w:r w:rsidR="00D059C9" w:rsidRPr="00195833">
        <w:rPr>
          <w:rFonts w:ascii="Arial" w:hAnsi="Arial" w:cs="Arial"/>
        </w:rPr>
        <w:t xml:space="preserve">. jednání Rady obce Bořetice dne </w:t>
      </w:r>
      <w:r>
        <w:rPr>
          <w:rFonts w:ascii="Arial" w:hAnsi="Arial" w:cs="Arial"/>
        </w:rPr>
        <w:t>23</w:t>
      </w:r>
      <w:r w:rsidR="00D059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5. 2016.</w:t>
      </w: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  <w:color w:val="FF0000"/>
        </w:rPr>
      </w:pP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</w:rPr>
      </w:pP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</w:rPr>
      </w:pP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</w:rPr>
      </w:pPr>
    </w:p>
    <w:p w:rsidR="00D059C9" w:rsidRPr="00195833" w:rsidRDefault="00D059C9" w:rsidP="00D059C9">
      <w:pPr>
        <w:spacing w:after="0" w:line="20" w:lineRule="atLeast"/>
        <w:jc w:val="both"/>
        <w:rPr>
          <w:rFonts w:ascii="Arial" w:hAnsi="Arial" w:cs="Arial"/>
        </w:rPr>
      </w:pPr>
      <w:r w:rsidRPr="00195833">
        <w:rPr>
          <w:rFonts w:ascii="Arial" w:hAnsi="Arial" w:cs="Arial"/>
        </w:rPr>
        <w:t xml:space="preserve">V Bořeticích  </w:t>
      </w:r>
      <w:r w:rsidR="00A66B9F">
        <w:rPr>
          <w:rFonts w:ascii="Arial" w:hAnsi="Arial" w:cs="Arial"/>
        </w:rPr>
        <w:t>24. května 2016</w:t>
      </w:r>
    </w:p>
    <w:p w:rsidR="00D059C9" w:rsidRPr="00195833" w:rsidRDefault="00D059C9" w:rsidP="00D059C9">
      <w:pPr>
        <w:rPr>
          <w:rFonts w:ascii="Arial" w:hAnsi="Arial" w:cs="Arial"/>
        </w:rPr>
      </w:pPr>
    </w:p>
    <w:p w:rsidR="00D059C9" w:rsidRPr="00195833" w:rsidRDefault="00D059C9" w:rsidP="00D059C9">
      <w:pPr>
        <w:rPr>
          <w:rFonts w:ascii="Arial" w:hAnsi="Arial" w:cs="Arial"/>
        </w:rPr>
      </w:pPr>
    </w:p>
    <w:p w:rsidR="00D059C9" w:rsidRPr="00195833" w:rsidRDefault="00D059C9" w:rsidP="00D059C9">
      <w:pPr>
        <w:rPr>
          <w:rFonts w:ascii="Arial" w:hAnsi="Arial" w:cs="Arial"/>
        </w:rPr>
      </w:pPr>
      <w:r w:rsidRPr="00195833">
        <w:rPr>
          <w:rFonts w:ascii="Arial" w:hAnsi="Arial" w:cs="Arial"/>
        </w:rPr>
        <w:tab/>
      </w:r>
      <w:r w:rsidRPr="00195833">
        <w:rPr>
          <w:rFonts w:ascii="Arial" w:hAnsi="Arial" w:cs="Arial"/>
        </w:rPr>
        <w:tab/>
      </w:r>
      <w:r w:rsidRPr="00195833">
        <w:rPr>
          <w:rFonts w:ascii="Arial" w:hAnsi="Arial" w:cs="Arial"/>
        </w:rPr>
        <w:tab/>
      </w:r>
      <w:r w:rsidRPr="00195833">
        <w:rPr>
          <w:rFonts w:ascii="Arial" w:hAnsi="Arial" w:cs="Arial"/>
        </w:rPr>
        <w:tab/>
      </w:r>
      <w:r w:rsidRPr="00195833">
        <w:rPr>
          <w:rFonts w:ascii="Arial" w:hAnsi="Arial" w:cs="Arial"/>
        </w:rPr>
        <w:tab/>
        <w:t xml:space="preserve">                           František Petrásek, starosta</w:t>
      </w:r>
    </w:p>
    <w:p w:rsidR="00D059C9" w:rsidRPr="00195833" w:rsidRDefault="00D059C9" w:rsidP="00D059C9">
      <w:pPr>
        <w:rPr>
          <w:rFonts w:ascii="Arial" w:hAnsi="Arial" w:cs="Arial"/>
          <w:color w:val="FF0000"/>
        </w:rPr>
      </w:pPr>
    </w:p>
    <w:p w:rsidR="00D059C9" w:rsidRDefault="00D059C9" w:rsidP="00D059C9">
      <w:pPr>
        <w:rPr>
          <w:rFonts w:ascii="Times New Roman" w:hAnsi="Times New Roman"/>
          <w:color w:val="FF0000"/>
        </w:rPr>
      </w:pPr>
    </w:p>
    <w:p w:rsidR="00D059C9" w:rsidRPr="00635D06" w:rsidRDefault="00D059C9" w:rsidP="00D059C9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</w:p>
    <w:p w:rsidR="00D059C9" w:rsidRDefault="00D059C9" w:rsidP="00D059C9">
      <w:pPr>
        <w:rPr>
          <w:color w:val="FF0000"/>
        </w:rPr>
      </w:pPr>
    </w:p>
    <w:p w:rsidR="00174C27" w:rsidRDefault="00174C27"/>
    <w:sectPr w:rsidR="0017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C9"/>
    <w:rsid w:val="00093A4E"/>
    <w:rsid w:val="00174C27"/>
    <w:rsid w:val="00A66B9F"/>
    <w:rsid w:val="00D0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1BC4"/>
  <w15:chartTrackingRefBased/>
  <w15:docId w15:val="{4F71F4E3-7607-4AEB-B9F9-39DA9101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D059C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2016-05-30T11:03:00Z</dcterms:created>
  <dcterms:modified xsi:type="dcterms:W3CDTF">2016-05-30T11:03:00Z</dcterms:modified>
</cp:coreProperties>
</file>