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3F30" w:rsidRDefault="006C37BD" w:rsidP="006C37BD">
      <w:pPr>
        <w:spacing w:after="0" w:line="240" w:lineRule="auto"/>
        <w:jc w:val="center"/>
        <w:rPr>
          <w:b/>
          <w:sz w:val="36"/>
          <w:szCs w:val="36"/>
        </w:rPr>
      </w:pPr>
      <w:r w:rsidRPr="006C37BD">
        <w:rPr>
          <w:b/>
          <w:sz w:val="36"/>
          <w:szCs w:val="36"/>
        </w:rPr>
        <w:t>SMLOUVA</w:t>
      </w:r>
    </w:p>
    <w:p w:rsidR="006C37BD" w:rsidRPr="006C37BD" w:rsidRDefault="008C7E8E" w:rsidP="006C37BD">
      <w:pPr>
        <w:spacing w:after="0" w:line="240" w:lineRule="auto"/>
        <w:jc w:val="center"/>
        <w:rPr>
          <w:b/>
          <w:sz w:val="28"/>
          <w:szCs w:val="28"/>
        </w:rPr>
      </w:pPr>
      <w:r>
        <w:rPr>
          <w:b/>
          <w:sz w:val="28"/>
          <w:szCs w:val="28"/>
        </w:rPr>
        <w:t>O poskytnutí</w:t>
      </w:r>
      <w:r w:rsidR="006C37BD" w:rsidRPr="006C37BD">
        <w:rPr>
          <w:b/>
          <w:sz w:val="28"/>
          <w:szCs w:val="28"/>
        </w:rPr>
        <w:t xml:space="preserve"> dotace z rozpočtu obce Bořetice </w:t>
      </w:r>
    </w:p>
    <w:p w:rsidR="006C37BD" w:rsidRDefault="00E34CC8" w:rsidP="006C37BD">
      <w:pPr>
        <w:spacing w:after="0" w:line="240" w:lineRule="auto"/>
        <w:jc w:val="center"/>
        <w:rPr>
          <w:b/>
          <w:sz w:val="28"/>
          <w:szCs w:val="28"/>
        </w:rPr>
      </w:pPr>
      <w:r>
        <w:rPr>
          <w:b/>
          <w:sz w:val="28"/>
          <w:szCs w:val="28"/>
        </w:rPr>
        <w:t>č. VPS/</w:t>
      </w:r>
      <w:r w:rsidR="004A5D5D">
        <w:rPr>
          <w:b/>
          <w:sz w:val="28"/>
          <w:szCs w:val="28"/>
        </w:rPr>
        <w:t>01/2023</w:t>
      </w:r>
      <w:r w:rsidR="00900CA2">
        <w:rPr>
          <w:b/>
          <w:sz w:val="28"/>
          <w:szCs w:val="28"/>
        </w:rPr>
        <w:t>/</w:t>
      </w:r>
      <w:r w:rsidR="00062055">
        <w:rPr>
          <w:b/>
          <w:sz w:val="28"/>
          <w:szCs w:val="28"/>
        </w:rPr>
        <w:t>TJ Sokol</w:t>
      </w:r>
    </w:p>
    <w:p w:rsidR="000D3CBE" w:rsidRDefault="000D3CBE" w:rsidP="006C37BD">
      <w:pPr>
        <w:spacing w:after="0" w:line="240" w:lineRule="auto"/>
        <w:jc w:val="center"/>
        <w:rPr>
          <w:b/>
          <w:sz w:val="28"/>
          <w:szCs w:val="28"/>
        </w:rPr>
      </w:pPr>
    </w:p>
    <w:p w:rsidR="006C37BD" w:rsidRDefault="006C37BD" w:rsidP="006C37BD">
      <w:pPr>
        <w:spacing w:after="0" w:line="240" w:lineRule="auto"/>
        <w:jc w:val="center"/>
        <w:rPr>
          <w:sz w:val="20"/>
          <w:szCs w:val="20"/>
        </w:rPr>
      </w:pPr>
      <w:r w:rsidRPr="006C37BD">
        <w:rPr>
          <w:sz w:val="20"/>
          <w:szCs w:val="20"/>
        </w:rPr>
        <w:t xml:space="preserve">uzavřená ve smyslu § 159 a násl. Zákona č 500/2004 Sb., správní řád, v platném znění a zákona č. 250/2000 Sb., o rozpočtových pravidlech územních rozpočtů v platném znění. Dále </w:t>
      </w:r>
      <w:proofErr w:type="gramStart"/>
      <w:r w:rsidRPr="006C37BD">
        <w:rPr>
          <w:sz w:val="20"/>
          <w:szCs w:val="20"/>
        </w:rPr>
        <w:t>též ,</w:t>
      </w:r>
      <w:proofErr w:type="gramEnd"/>
      <w:r w:rsidRPr="006C37BD">
        <w:rPr>
          <w:sz w:val="20"/>
          <w:szCs w:val="20"/>
        </w:rPr>
        <w:t>, smlouva“.</w:t>
      </w:r>
    </w:p>
    <w:p w:rsidR="00423544" w:rsidRDefault="00423544" w:rsidP="006C37BD">
      <w:pPr>
        <w:spacing w:after="0" w:line="240" w:lineRule="auto"/>
        <w:jc w:val="both"/>
        <w:rPr>
          <w:sz w:val="20"/>
          <w:szCs w:val="20"/>
        </w:rPr>
      </w:pPr>
    </w:p>
    <w:p w:rsidR="006C37BD" w:rsidRPr="00222FDC" w:rsidRDefault="006C37BD" w:rsidP="006C37BD">
      <w:pPr>
        <w:pStyle w:val="Odstavecseseznamem"/>
        <w:numPr>
          <w:ilvl w:val="0"/>
          <w:numId w:val="1"/>
        </w:numPr>
        <w:spacing w:after="0" w:line="240" w:lineRule="auto"/>
        <w:jc w:val="both"/>
        <w:rPr>
          <w:b/>
          <w:sz w:val="20"/>
          <w:szCs w:val="20"/>
          <w:u w:val="single"/>
        </w:rPr>
      </w:pPr>
      <w:r w:rsidRPr="00222FDC">
        <w:rPr>
          <w:b/>
          <w:sz w:val="20"/>
          <w:szCs w:val="20"/>
          <w:u w:val="single"/>
        </w:rPr>
        <w:t>Obecná ustanovení</w:t>
      </w:r>
    </w:p>
    <w:p w:rsidR="006C37BD" w:rsidRDefault="006C37BD" w:rsidP="006C37BD">
      <w:pPr>
        <w:spacing w:after="0" w:line="240" w:lineRule="auto"/>
        <w:jc w:val="both"/>
        <w:rPr>
          <w:b/>
          <w:sz w:val="20"/>
          <w:szCs w:val="20"/>
        </w:rPr>
      </w:pPr>
    </w:p>
    <w:p w:rsidR="006C37BD" w:rsidRDefault="006C37BD" w:rsidP="006C37BD">
      <w:pPr>
        <w:spacing w:after="0" w:line="240" w:lineRule="auto"/>
        <w:jc w:val="both"/>
        <w:rPr>
          <w:sz w:val="20"/>
          <w:szCs w:val="20"/>
        </w:rPr>
      </w:pPr>
      <w:r w:rsidRPr="006C37BD">
        <w:rPr>
          <w:sz w:val="20"/>
          <w:szCs w:val="20"/>
        </w:rPr>
        <w:t>Zastupitelstvo</w:t>
      </w:r>
      <w:r>
        <w:rPr>
          <w:sz w:val="20"/>
          <w:szCs w:val="20"/>
        </w:rPr>
        <w:t xml:space="preserve"> obce Bořetice rozhodlo svý</w:t>
      </w:r>
      <w:r w:rsidR="000D3CBE">
        <w:rPr>
          <w:sz w:val="20"/>
          <w:szCs w:val="20"/>
        </w:rPr>
        <w:t>m usnesením</w:t>
      </w:r>
      <w:r w:rsidR="007D5039">
        <w:rPr>
          <w:sz w:val="20"/>
          <w:szCs w:val="20"/>
        </w:rPr>
        <w:t xml:space="preserve"> při schva</w:t>
      </w:r>
      <w:r w:rsidR="004A5D5D">
        <w:rPr>
          <w:sz w:val="20"/>
          <w:szCs w:val="20"/>
        </w:rPr>
        <w:t>lování rozpočtu obce na rok 2023</w:t>
      </w:r>
      <w:r w:rsidR="005C49C7">
        <w:rPr>
          <w:sz w:val="20"/>
          <w:szCs w:val="20"/>
        </w:rPr>
        <w:t xml:space="preserve"> na</w:t>
      </w:r>
      <w:r w:rsidR="007D5039">
        <w:rPr>
          <w:sz w:val="20"/>
          <w:szCs w:val="20"/>
        </w:rPr>
        <w:t xml:space="preserve"> </w:t>
      </w:r>
      <w:r w:rsidR="004A5D5D">
        <w:rPr>
          <w:sz w:val="20"/>
          <w:szCs w:val="20"/>
        </w:rPr>
        <w:t xml:space="preserve">                         IV</w:t>
      </w:r>
      <w:r w:rsidR="00CE13E0">
        <w:rPr>
          <w:sz w:val="20"/>
          <w:szCs w:val="20"/>
        </w:rPr>
        <w:t>.</w:t>
      </w:r>
      <w:r w:rsidR="005C49C7">
        <w:rPr>
          <w:sz w:val="20"/>
          <w:szCs w:val="20"/>
        </w:rPr>
        <w:t xml:space="preserve"> </w:t>
      </w:r>
      <w:r w:rsidR="00CE13E0">
        <w:rPr>
          <w:sz w:val="20"/>
          <w:szCs w:val="20"/>
        </w:rPr>
        <w:t>veřejném zasedání dne</w:t>
      </w:r>
      <w:r w:rsidR="004A5D5D">
        <w:rPr>
          <w:sz w:val="20"/>
          <w:szCs w:val="20"/>
        </w:rPr>
        <w:t xml:space="preserve"> 14. 12. 2022</w:t>
      </w:r>
      <w:r>
        <w:rPr>
          <w:sz w:val="20"/>
          <w:szCs w:val="20"/>
        </w:rPr>
        <w:t xml:space="preserve"> v souladu s ustanovením zákona č. 128/2000 Sb., zákon o obcích v platném znění, a v souladu se zákonem č. 250/200</w:t>
      </w:r>
      <w:r w:rsidR="001C7214">
        <w:rPr>
          <w:sz w:val="20"/>
          <w:szCs w:val="20"/>
        </w:rPr>
        <w:t>0</w:t>
      </w:r>
      <w:r>
        <w:rPr>
          <w:sz w:val="20"/>
          <w:szCs w:val="20"/>
        </w:rPr>
        <w:t xml:space="preserve"> Sb., o rozpočtových pravidlech územních rozpočtů v platném znění, o poskytnutí finanční dotace ve výši a za podmínek stanovených v této smlouvě.</w:t>
      </w:r>
    </w:p>
    <w:p w:rsidR="006C37BD" w:rsidRDefault="006C37BD" w:rsidP="006C37BD">
      <w:pPr>
        <w:spacing w:after="0" w:line="240" w:lineRule="auto"/>
        <w:jc w:val="both"/>
        <w:rPr>
          <w:sz w:val="20"/>
          <w:szCs w:val="20"/>
        </w:rPr>
      </w:pPr>
    </w:p>
    <w:p w:rsidR="00423544" w:rsidRDefault="00423544" w:rsidP="006C37BD">
      <w:pPr>
        <w:spacing w:after="0" w:line="240" w:lineRule="auto"/>
        <w:jc w:val="both"/>
        <w:rPr>
          <w:sz w:val="20"/>
          <w:szCs w:val="20"/>
        </w:rPr>
      </w:pPr>
    </w:p>
    <w:p w:rsidR="006C37BD" w:rsidRPr="00222FDC" w:rsidRDefault="006C37BD" w:rsidP="006C37BD">
      <w:pPr>
        <w:pStyle w:val="Odstavecseseznamem"/>
        <w:numPr>
          <w:ilvl w:val="0"/>
          <w:numId w:val="1"/>
        </w:numPr>
        <w:spacing w:after="0" w:line="240" w:lineRule="auto"/>
        <w:jc w:val="both"/>
        <w:rPr>
          <w:b/>
          <w:sz w:val="20"/>
          <w:szCs w:val="20"/>
          <w:u w:val="single"/>
        </w:rPr>
      </w:pPr>
      <w:r w:rsidRPr="00222FDC">
        <w:rPr>
          <w:b/>
          <w:sz w:val="20"/>
          <w:szCs w:val="20"/>
          <w:u w:val="single"/>
        </w:rPr>
        <w:t>Smluvní strany</w:t>
      </w:r>
    </w:p>
    <w:p w:rsidR="00AF7794" w:rsidRDefault="00AF7794" w:rsidP="00AF7794">
      <w:pPr>
        <w:spacing w:after="0" w:line="240" w:lineRule="auto"/>
        <w:jc w:val="both"/>
        <w:rPr>
          <w:b/>
          <w:sz w:val="20"/>
          <w:szCs w:val="20"/>
        </w:rPr>
      </w:pPr>
    </w:p>
    <w:p w:rsidR="00AF7794" w:rsidRDefault="00AF7794" w:rsidP="00AF7794">
      <w:pPr>
        <w:pStyle w:val="Odstavecseseznamem"/>
        <w:numPr>
          <w:ilvl w:val="0"/>
          <w:numId w:val="3"/>
        </w:numPr>
        <w:spacing w:after="0" w:line="240" w:lineRule="auto"/>
        <w:jc w:val="both"/>
        <w:rPr>
          <w:sz w:val="20"/>
          <w:szCs w:val="20"/>
        </w:rPr>
      </w:pPr>
      <w:r>
        <w:rPr>
          <w:sz w:val="20"/>
          <w:szCs w:val="20"/>
        </w:rPr>
        <w:t>Poskytovatelem dotace dle této smlouvy je:</w:t>
      </w:r>
    </w:p>
    <w:p w:rsidR="00AF7794" w:rsidRDefault="00AF7794" w:rsidP="00AF7794">
      <w:pPr>
        <w:pStyle w:val="Odstavecseseznamem"/>
        <w:spacing w:after="0" w:line="240" w:lineRule="auto"/>
        <w:jc w:val="both"/>
        <w:rPr>
          <w:sz w:val="20"/>
          <w:szCs w:val="20"/>
        </w:rPr>
      </w:pPr>
    </w:p>
    <w:p w:rsidR="00AF7794" w:rsidRDefault="00AF7794" w:rsidP="00AF7794">
      <w:pPr>
        <w:pStyle w:val="Odstavecseseznamem"/>
        <w:spacing w:after="0" w:line="240" w:lineRule="auto"/>
        <w:jc w:val="both"/>
        <w:rPr>
          <w:sz w:val="20"/>
          <w:szCs w:val="20"/>
        </w:rPr>
      </w:pPr>
      <w:r>
        <w:rPr>
          <w:sz w:val="20"/>
          <w:szCs w:val="20"/>
        </w:rPr>
        <w:t>Obec Bořetice</w:t>
      </w:r>
    </w:p>
    <w:p w:rsidR="00AF7794" w:rsidRDefault="00AF7794" w:rsidP="00AF7794">
      <w:pPr>
        <w:pStyle w:val="Odstavecseseznamem"/>
        <w:spacing w:after="0" w:line="240" w:lineRule="auto"/>
        <w:jc w:val="both"/>
        <w:rPr>
          <w:sz w:val="20"/>
          <w:szCs w:val="20"/>
        </w:rPr>
      </w:pPr>
      <w:r>
        <w:rPr>
          <w:sz w:val="20"/>
          <w:szCs w:val="20"/>
        </w:rPr>
        <w:t>Se sídlem: Bořetice č. 39, 691 08 Bořetice</w:t>
      </w:r>
    </w:p>
    <w:p w:rsidR="00AF7794" w:rsidRDefault="00AF7794" w:rsidP="00AF7794">
      <w:pPr>
        <w:pStyle w:val="Odstavecseseznamem"/>
        <w:spacing w:after="0" w:line="240" w:lineRule="auto"/>
        <w:jc w:val="both"/>
        <w:rPr>
          <w:sz w:val="20"/>
          <w:szCs w:val="20"/>
        </w:rPr>
      </w:pPr>
      <w:r>
        <w:rPr>
          <w:sz w:val="20"/>
          <w:szCs w:val="20"/>
        </w:rPr>
        <w:t>IČ</w:t>
      </w:r>
      <w:r w:rsidR="004E0834">
        <w:rPr>
          <w:sz w:val="20"/>
          <w:szCs w:val="20"/>
        </w:rPr>
        <w:t>:</w:t>
      </w:r>
      <w:r>
        <w:rPr>
          <w:sz w:val="20"/>
          <w:szCs w:val="20"/>
        </w:rPr>
        <w:t xml:space="preserve"> 283037</w:t>
      </w:r>
    </w:p>
    <w:p w:rsidR="00AF7794" w:rsidRDefault="00AF7794" w:rsidP="00AF7794">
      <w:pPr>
        <w:pStyle w:val="Odstavecseseznamem"/>
        <w:spacing w:after="0" w:line="240" w:lineRule="auto"/>
        <w:jc w:val="both"/>
        <w:rPr>
          <w:sz w:val="20"/>
          <w:szCs w:val="20"/>
        </w:rPr>
      </w:pPr>
      <w:r>
        <w:rPr>
          <w:sz w:val="20"/>
          <w:szCs w:val="20"/>
        </w:rPr>
        <w:t>Číslo účtu: 5124651/0100</w:t>
      </w:r>
    </w:p>
    <w:p w:rsidR="00AF7794" w:rsidRDefault="00AF7794" w:rsidP="00AF7794">
      <w:pPr>
        <w:pStyle w:val="Odstavecseseznamem"/>
        <w:spacing w:after="0" w:line="240" w:lineRule="auto"/>
        <w:jc w:val="both"/>
        <w:rPr>
          <w:sz w:val="20"/>
          <w:szCs w:val="20"/>
        </w:rPr>
      </w:pPr>
      <w:r>
        <w:rPr>
          <w:sz w:val="20"/>
          <w:szCs w:val="20"/>
        </w:rPr>
        <w:t>Zastoupená: starostou obce Františkem Petráskem</w:t>
      </w:r>
    </w:p>
    <w:p w:rsidR="00AF7794" w:rsidRDefault="002C6B28" w:rsidP="00AF7794">
      <w:pPr>
        <w:pStyle w:val="Odstavecseseznamem"/>
        <w:spacing w:after="0" w:line="240" w:lineRule="auto"/>
        <w:jc w:val="both"/>
        <w:rPr>
          <w:sz w:val="20"/>
          <w:szCs w:val="20"/>
        </w:rPr>
      </w:pPr>
      <w:r>
        <w:rPr>
          <w:sz w:val="20"/>
          <w:szCs w:val="20"/>
        </w:rPr>
        <w:t xml:space="preserve">(dále též </w:t>
      </w:r>
      <w:proofErr w:type="spellStart"/>
      <w:proofErr w:type="gramStart"/>
      <w:r>
        <w:rPr>
          <w:sz w:val="20"/>
          <w:szCs w:val="20"/>
        </w:rPr>
        <w:t>jako</w:t>
      </w:r>
      <w:r w:rsidR="004E0834">
        <w:rPr>
          <w:sz w:val="20"/>
          <w:szCs w:val="20"/>
        </w:rPr>
        <w:t>,,</w:t>
      </w:r>
      <w:proofErr w:type="gramEnd"/>
      <w:r w:rsidR="004E0834">
        <w:rPr>
          <w:b/>
          <w:sz w:val="20"/>
          <w:szCs w:val="20"/>
        </w:rPr>
        <w:t>poskytovatel</w:t>
      </w:r>
      <w:proofErr w:type="spellEnd"/>
      <w:r w:rsidR="004E0834">
        <w:rPr>
          <w:b/>
          <w:sz w:val="20"/>
          <w:szCs w:val="20"/>
        </w:rPr>
        <w:t>“</w:t>
      </w:r>
      <w:r w:rsidR="004E0834" w:rsidRPr="004E0834">
        <w:rPr>
          <w:sz w:val="20"/>
          <w:szCs w:val="20"/>
        </w:rPr>
        <w:t>)</w:t>
      </w:r>
    </w:p>
    <w:p w:rsidR="004E0834" w:rsidRPr="004E0834" w:rsidRDefault="004E0834" w:rsidP="00AF7794">
      <w:pPr>
        <w:pStyle w:val="Odstavecseseznamem"/>
        <w:spacing w:after="0" w:line="240" w:lineRule="auto"/>
        <w:jc w:val="both"/>
        <w:rPr>
          <w:b/>
          <w:sz w:val="20"/>
          <w:szCs w:val="20"/>
        </w:rPr>
      </w:pPr>
    </w:p>
    <w:p w:rsidR="00AF7794" w:rsidRDefault="00AF7794" w:rsidP="00AF7794">
      <w:pPr>
        <w:pStyle w:val="Odstavecseseznamem"/>
        <w:numPr>
          <w:ilvl w:val="0"/>
          <w:numId w:val="3"/>
        </w:numPr>
        <w:spacing w:after="0" w:line="240" w:lineRule="auto"/>
        <w:jc w:val="both"/>
        <w:rPr>
          <w:sz w:val="20"/>
          <w:szCs w:val="20"/>
        </w:rPr>
      </w:pPr>
      <w:r>
        <w:rPr>
          <w:sz w:val="20"/>
          <w:szCs w:val="20"/>
        </w:rPr>
        <w:t>Příjemcem dotace dle této smlouvy je:</w:t>
      </w:r>
    </w:p>
    <w:p w:rsidR="00AF7794" w:rsidRDefault="00AF7794" w:rsidP="00AF7794">
      <w:pPr>
        <w:pStyle w:val="Odstavecseseznamem"/>
        <w:spacing w:after="0" w:line="240" w:lineRule="auto"/>
        <w:jc w:val="both"/>
        <w:rPr>
          <w:sz w:val="20"/>
          <w:szCs w:val="20"/>
        </w:rPr>
      </w:pPr>
    </w:p>
    <w:p w:rsidR="00AD3F23" w:rsidRDefault="00166830" w:rsidP="00AF7794">
      <w:pPr>
        <w:pStyle w:val="Odstavecseseznamem"/>
        <w:spacing w:after="0" w:line="240" w:lineRule="auto"/>
        <w:jc w:val="both"/>
        <w:rPr>
          <w:sz w:val="20"/>
          <w:szCs w:val="20"/>
        </w:rPr>
      </w:pPr>
      <w:r>
        <w:rPr>
          <w:sz w:val="20"/>
          <w:szCs w:val="20"/>
        </w:rPr>
        <w:t>TJ Sokol Bořetice z. s.</w:t>
      </w:r>
    </w:p>
    <w:p w:rsidR="00166830" w:rsidRDefault="00166830" w:rsidP="00AF7794">
      <w:pPr>
        <w:pStyle w:val="Odstavecseseznamem"/>
        <w:spacing w:after="0" w:line="240" w:lineRule="auto"/>
        <w:jc w:val="both"/>
        <w:rPr>
          <w:sz w:val="20"/>
          <w:szCs w:val="20"/>
        </w:rPr>
      </w:pPr>
      <w:r>
        <w:rPr>
          <w:sz w:val="20"/>
          <w:szCs w:val="20"/>
        </w:rPr>
        <w:t>se sídlem: Bořetice č. 39. 691 08 Bořetice</w:t>
      </w:r>
    </w:p>
    <w:p w:rsidR="00166830" w:rsidRDefault="00166830" w:rsidP="00AF7794">
      <w:pPr>
        <w:pStyle w:val="Odstavecseseznamem"/>
        <w:spacing w:after="0" w:line="240" w:lineRule="auto"/>
        <w:jc w:val="both"/>
        <w:rPr>
          <w:sz w:val="20"/>
          <w:szCs w:val="20"/>
        </w:rPr>
      </w:pPr>
      <w:r>
        <w:rPr>
          <w:sz w:val="20"/>
          <w:szCs w:val="20"/>
        </w:rPr>
        <w:t>IČ: 18511929</w:t>
      </w:r>
    </w:p>
    <w:p w:rsidR="00166830" w:rsidRDefault="00166830" w:rsidP="00AF7794">
      <w:pPr>
        <w:pStyle w:val="Odstavecseseznamem"/>
        <w:spacing w:after="0" w:line="240" w:lineRule="auto"/>
        <w:jc w:val="both"/>
        <w:rPr>
          <w:sz w:val="20"/>
          <w:szCs w:val="20"/>
        </w:rPr>
      </w:pPr>
      <w:r>
        <w:rPr>
          <w:sz w:val="20"/>
          <w:szCs w:val="20"/>
        </w:rPr>
        <w:t>Číslo účtu: 2800841181/2010</w:t>
      </w:r>
    </w:p>
    <w:p w:rsidR="00166830" w:rsidRDefault="00166830" w:rsidP="00AF7794">
      <w:pPr>
        <w:pStyle w:val="Odstavecseseznamem"/>
        <w:spacing w:after="0" w:line="240" w:lineRule="auto"/>
        <w:jc w:val="both"/>
        <w:rPr>
          <w:sz w:val="20"/>
          <w:szCs w:val="20"/>
        </w:rPr>
      </w:pPr>
      <w:r>
        <w:rPr>
          <w:sz w:val="20"/>
          <w:szCs w:val="20"/>
        </w:rPr>
        <w:t xml:space="preserve">Zastoupená: předsedou Luďkem </w:t>
      </w:r>
      <w:proofErr w:type="spellStart"/>
      <w:r>
        <w:rPr>
          <w:sz w:val="20"/>
          <w:szCs w:val="20"/>
        </w:rPr>
        <w:t>Glozou</w:t>
      </w:r>
      <w:proofErr w:type="spellEnd"/>
    </w:p>
    <w:p w:rsidR="00166830" w:rsidRPr="00687E82" w:rsidRDefault="00166830" w:rsidP="00AF7794">
      <w:pPr>
        <w:pStyle w:val="Odstavecseseznamem"/>
        <w:spacing w:after="0" w:line="240" w:lineRule="auto"/>
        <w:jc w:val="both"/>
        <w:rPr>
          <w:sz w:val="20"/>
          <w:szCs w:val="20"/>
        </w:rPr>
      </w:pPr>
      <w:r w:rsidRPr="00687E82">
        <w:rPr>
          <w:sz w:val="20"/>
          <w:szCs w:val="20"/>
        </w:rPr>
        <w:t>e-mai</w:t>
      </w:r>
      <w:r w:rsidRPr="00596E46">
        <w:rPr>
          <w:sz w:val="20"/>
          <w:szCs w:val="20"/>
        </w:rPr>
        <w:t xml:space="preserve">l: </w:t>
      </w:r>
      <w:hyperlink r:id="rId8" w:history="1">
        <w:r w:rsidRPr="00596E46">
          <w:rPr>
            <w:rStyle w:val="Hypertextovodkaz"/>
            <w:color w:val="auto"/>
            <w:sz w:val="20"/>
            <w:szCs w:val="20"/>
            <w:u w:val="none"/>
          </w:rPr>
          <w:t>ludek.gloza@seznam.cz</w:t>
        </w:r>
      </w:hyperlink>
    </w:p>
    <w:p w:rsidR="00166830" w:rsidRDefault="00166830" w:rsidP="00AF7794">
      <w:pPr>
        <w:pStyle w:val="Odstavecseseznamem"/>
        <w:spacing w:after="0" w:line="240" w:lineRule="auto"/>
        <w:jc w:val="both"/>
        <w:rPr>
          <w:sz w:val="20"/>
          <w:szCs w:val="20"/>
        </w:rPr>
      </w:pPr>
      <w:r>
        <w:rPr>
          <w:sz w:val="20"/>
          <w:szCs w:val="20"/>
        </w:rPr>
        <w:t>tel</w:t>
      </w:r>
      <w:r w:rsidRPr="00596E46">
        <w:rPr>
          <w:sz w:val="20"/>
          <w:szCs w:val="20"/>
        </w:rPr>
        <w:t>.: 731 171 674</w:t>
      </w:r>
    </w:p>
    <w:p w:rsidR="004E0834" w:rsidRDefault="002C6B28" w:rsidP="004E0834">
      <w:pPr>
        <w:pStyle w:val="Odstavecseseznamem"/>
        <w:spacing w:after="0" w:line="240" w:lineRule="auto"/>
        <w:jc w:val="both"/>
        <w:rPr>
          <w:sz w:val="20"/>
          <w:szCs w:val="20"/>
        </w:rPr>
      </w:pPr>
      <w:r>
        <w:rPr>
          <w:sz w:val="20"/>
          <w:szCs w:val="20"/>
        </w:rPr>
        <w:t xml:space="preserve">(dále též </w:t>
      </w:r>
      <w:proofErr w:type="spellStart"/>
      <w:proofErr w:type="gramStart"/>
      <w:r>
        <w:rPr>
          <w:sz w:val="20"/>
          <w:szCs w:val="20"/>
        </w:rPr>
        <w:t>jako</w:t>
      </w:r>
      <w:r w:rsidR="004E0834">
        <w:rPr>
          <w:sz w:val="20"/>
          <w:szCs w:val="20"/>
        </w:rPr>
        <w:t>,,</w:t>
      </w:r>
      <w:proofErr w:type="gramEnd"/>
      <w:r w:rsidR="004E0834">
        <w:rPr>
          <w:b/>
          <w:sz w:val="20"/>
          <w:szCs w:val="20"/>
        </w:rPr>
        <w:t>příjemce</w:t>
      </w:r>
      <w:proofErr w:type="spellEnd"/>
      <w:r w:rsidR="004E0834">
        <w:rPr>
          <w:b/>
          <w:sz w:val="20"/>
          <w:szCs w:val="20"/>
        </w:rPr>
        <w:t>“</w:t>
      </w:r>
      <w:r w:rsidR="004E0834" w:rsidRPr="004E0834">
        <w:rPr>
          <w:sz w:val="20"/>
          <w:szCs w:val="20"/>
        </w:rPr>
        <w:t>)</w:t>
      </w:r>
    </w:p>
    <w:p w:rsidR="004E0834" w:rsidRDefault="004E0834" w:rsidP="004E0834">
      <w:pPr>
        <w:spacing w:after="0" w:line="240" w:lineRule="auto"/>
        <w:jc w:val="both"/>
        <w:rPr>
          <w:sz w:val="20"/>
          <w:szCs w:val="20"/>
        </w:rPr>
      </w:pPr>
    </w:p>
    <w:p w:rsidR="00423544" w:rsidRDefault="00423544" w:rsidP="004E0834">
      <w:pPr>
        <w:spacing w:after="0" w:line="240" w:lineRule="auto"/>
        <w:jc w:val="both"/>
        <w:rPr>
          <w:sz w:val="20"/>
          <w:szCs w:val="20"/>
        </w:rPr>
      </w:pPr>
    </w:p>
    <w:p w:rsidR="004E0834" w:rsidRPr="00222FDC" w:rsidRDefault="004E0834" w:rsidP="004E0834">
      <w:pPr>
        <w:pStyle w:val="Odstavecseseznamem"/>
        <w:numPr>
          <w:ilvl w:val="0"/>
          <w:numId w:val="1"/>
        </w:numPr>
        <w:spacing w:after="0" w:line="240" w:lineRule="auto"/>
        <w:jc w:val="both"/>
        <w:rPr>
          <w:b/>
          <w:sz w:val="20"/>
          <w:szCs w:val="20"/>
          <w:u w:val="single"/>
        </w:rPr>
      </w:pPr>
      <w:r w:rsidRPr="00222FDC">
        <w:rPr>
          <w:b/>
          <w:sz w:val="20"/>
          <w:szCs w:val="20"/>
          <w:u w:val="single"/>
        </w:rPr>
        <w:t>Výše a účel dotace</w:t>
      </w:r>
    </w:p>
    <w:p w:rsidR="004E0834" w:rsidRDefault="004E0834" w:rsidP="004E0834">
      <w:pPr>
        <w:spacing w:after="0" w:line="240" w:lineRule="auto"/>
        <w:ind w:left="360"/>
        <w:jc w:val="both"/>
        <w:rPr>
          <w:b/>
          <w:sz w:val="20"/>
          <w:szCs w:val="20"/>
        </w:rPr>
      </w:pPr>
    </w:p>
    <w:p w:rsidR="00423544" w:rsidRPr="00900CA2" w:rsidRDefault="004E0834" w:rsidP="004E0834">
      <w:pPr>
        <w:pStyle w:val="Odstavecseseznamem"/>
        <w:numPr>
          <w:ilvl w:val="0"/>
          <w:numId w:val="4"/>
        </w:numPr>
        <w:spacing w:after="0" w:line="240" w:lineRule="auto"/>
        <w:jc w:val="both"/>
        <w:rPr>
          <w:sz w:val="20"/>
          <w:szCs w:val="20"/>
        </w:rPr>
      </w:pPr>
      <w:r w:rsidRPr="00900CA2">
        <w:rPr>
          <w:sz w:val="20"/>
          <w:szCs w:val="20"/>
        </w:rPr>
        <w:t>Obec Bořetice poskytne</w:t>
      </w:r>
      <w:r w:rsidR="001F03DE" w:rsidRPr="00900CA2">
        <w:rPr>
          <w:sz w:val="20"/>
          <w:szCs w:val="20"/>
        </w:rPr>
        <w:t xml:space="preserve"> na základě </w:t>
      </w:r>
      <w:r w:rsidR="001F03DE" w:rsidRPr="00900CA2">
        <w:rPr>
          <w:b/>
          <w:sz w:val="20"/>
          <w:szCs w:val="20"/>
        </w:rPr>
        <w:t>usnese</w:t>
      </w:r>
      <w:r w:rsidR="002C23B8" w:rsidRPr="00900CA2">
        <w:rPr>
          <w:b/>
          <w:sz w:val="20"/>
          <w:szCs w:val="20"/>
        </w:rPr>
        <w:t>ní ZO</w:t>
      </w:r>
      <w:r w:rsidR="005C49C7">
        <w:rPr>
          <w:b/>
          <w:sz w:val="20"/>
          <w:szCs w:val="20"/>
        </w:rPr>
        <w:t xml:space="preserve"> č.</w:t>
      </w:r>
      <w:r w:rsidR="004A5D5D">
        <w:rPr>
          <w:b/>
          <w:sz w:val="20"/>
          <w:szCs w:val="20"/>
        </w:rPr>
        <w:t xml:space="preserve"> IV</w:t>
      </w:r>
      <w:r w:rsidR="00CE13E0">
        <w:rPr>
          <w:b/>
          <w:sz w:val="20"/>
          <w:szCs w:val="20"/>
        </w:rPr>
        <w:t>.</w:t>
      </w:r>
      <w:r w:rsidR="005C49C7">
        <w:rPr>
          <w:b/>
          <w:sz w:val="20"/>
          <w:szCs w:val="20"/>
        </w:rPr>
        <w:t xml:space="preserve"> ze </w:t>
      </w:r>
      <w:r w:rsidR="002C23B8" w:rsidRPr="00900CA2">
        <w:rPr>
          <w:b/>
          <w:sz w:val="20"/>
          <w:szCs w:val="20"/>
        </w:rPr>
        <w:t xml:space="preserve">dne </w:t>
      </w:r>
      <w:r w:rsidR="004A5D5D">
        <w:rPr>
          <w:b/>
          <w:sz w:val="20"/>
          <w:szCs w:val="20"/>
        </w:rPr>
        <w:t>14</w:t>
      </w:r>
      <w:r w:rsidR="005C49C7">
        <w:rPr>
          <w:b/>
          <w:sz w:val="20"/>
          <w:szCs w:val="20"/>
        </w:rPr>
        <w:t xml:space="preserve">. </w:t>
      </w:r>
      <w:r w:rsidR="004A5D5D">
        <w:rPr>
          <w:b/>
          <w:sz w:val="20"/>
          <w:szCs w:val="20"/>
        </w:rPr>
        <w:t>12. 2022</w:t>
      </w:r>
      <w:r w:rsidRPr="00900CA2">
        <w:rPr>
          <w:sz w:val="20"/>
          <w:szCs w:val="20"/>
        </w:rPr>
        <w:t xml:space="preserve"> ze svého rozpočtu příjemci finanční dotaci ve výši </w:t>
      </w:r>
      <w:proofErr w:type="gramStart"/>
      <w:r w:rsidR="00975F95">
        <w:rPr>
          <w:b/>
          <w:sz w:val="20"/>
          <w:szCs w:val="20"/>
        </w:rPr>
        <w:t>25</w:t>
      </w:r>
      <w:r w:rsidR="00166830">
        <w:rPr>
          <w:b/>
          <w:sz w:val="20"/>
          <w:szCs w:val="20"/>
        </w:rPr>
        <w:t>0</w:t>
      </w:r>
      <w:r w:rsidRPr="00900CA2">
        <w:rPr>
          <w:b/>
          <w:sz w:val="20"/>
          <w:szCs w:val="20"/>
        </w:rPr>
        <w:t>.000,-</w:t>
      </w:r>
      <w:proofErr w:type="gramEnd"/>
      <w:r w:rsidRPr="00900CA2">
        <w:rPr>
          <w:b/>
          <w:sz w:val="20"/>
          <w:szCs w:val="20"/>
        </w:rPr>
        <w:t xml:space="preserve">Kč </w:t>
      </w:r>
      <w:r w:rsidR="00FA0F92">
        <w:rPr>
          <w:sz w:val="20"/>
          <w:szCs w:val="20"/>
        </w:rPr>
        <w:t xml:space="preserve">(slovy: </w:t>
      </w:r>
      <w:proofErr w:type="spellStart"/>
      <w:r w:rsidR="00FA0F92">
        <w:rPr>
          <w:sz w:val="20"/>
          <w:szCs w:val="20"/>
        </w:rPr>
        <w:t>dvěstě</w:t>
      </w:r>
      <w:r w:rsidR="00975F95">
        <w:rPr>
          <w:sz w:val="20"/>
          <w:szCs w:val="20"/>
        </w:rPr>
        <w:t>padesát</w:t>
      </w:r>
      <w:r w:rsidR="00166830">
        <w:rPr>
          <w:sz w:val="20"/>
          <w:szCs w:val="20"/>
        </w:rPr>
        <w:t>tisíckorun</w:t>
      </w:r>
      <w:proofErr w:type="spellEnd"/>
      <w:r w:rsidR="00166830">
        <w:rPr>
          <w:sz w:val="20"/>
          <w:szCs w:val="20"/>
        </w:rPr>
        <w:t xml:space="preserve"> českých</w:t>
      </w:r>
      <w:r w:rsidR="00423544" w:rsidRPr="00900CA2">
        <w:rPr>
          <w:sz w:val="20"/>
          <w:szCs w:val="20"/>
        </w:rPr>
        <w:t xml:space="preserve">), na krytí nákladů bezprostředně souvisejících </w:t>
      </w:r>
      <w:r w:rsidR="00166830">
        <w:rPr>
          <w:sz w:val="20"/>
          <w:szCs w:val="20"/>
        </w:rPr>
        <w:t>se zajištěním chodu fotbalového oddílu, platba za energie a vodu, údržba hřiště, okolí fotbalového hřiště a šaten, zajištění materiálového vybavení družstev mládeže a dospělých, uspořádání dětského maškarního karnevalu, turnaj přípravky a dědinový turnaj.</w:t>
      </w:r>
    </w:p>
    <w:p w:rsidR="00423544" w:rsidRDefault="00423544" w:rsidP="004E0834">
      <w:pPr>
        <w:pStyle w:val="Odstavecseseznamem"/>
        <w:numPr>
          <w:ilvl w:val="0"/>
          <w:numId w:val="4"/>
        </w:numPr>
        <w:spacing w:after="0" w:line="240" w:lineRule="auto"/>
        <w:jc w:val="both"/>
        <w:rPr>
          <w:sz w:val="20"/>
          <w:szCs w:val="20"/>
        </w:rPr>
      </w:pPr>
      <w:r>
        <w:rPr>
          <w:sz w:val="20"/>
          <w:szCs w:val="20"/>
        </w:rPr>
        <w:t xml:space="preserve">Dotace bude poskytnuta bezhotovostním převodem z účtu poskytovatele na účet příjemce číslo: </w:t>
      </w:r>
      <w:r w:rsidR="00166830">
        <w:rPr>
          <w:b/>
          <w:sz w:val="20"/>
          <w:szCs w:val="20"/>
        </w:rPr>
        <w:t>2800841181/2010</w:t>
      </w:r>
      <w:r w:rsidR="001F03DE">
        <w:rPr>
          <w:sz w:val="20"/>
          <w:szCs w:val="20"/>
        </w:rPr>
        <w:t xml:space="preserve"> </w:t>
      </w:r>
      <w:r>
        <w:rPr>
          <w:sz w:val="20"/>
          <w:szCs w:val="20"/>
        </w:rPr>
        <w:t>po podpisu smlouvy, nejpozději však do 14 dnů od obdržení podepsané smlouvy příjemcem</w:t>
      </w:r>
    </w:p>
    <w:p w:rsidR="00423544" w:rsidRDefault="00423544" w:rsidP="004E0834">
      <w:pPr>
        <w:pStyle w:val="Odstavecseseznamem"/>
        <w:numPr>
          <w:ilvl w:val="0"/>
          <w:numId w:val="4"/>
        </w:numPr>
        <w:spacing w:after="0" w:line="240" w:lineRule="auto"/>
        <w:jc w:val="both"/>
        <w:rPr>
          <w:sz w:val="20"/>
          <w:szCs w:val="20"/>
        </w:rPr>
      </w:pPr>
      <w:r>
        <w:rPr>
          <w:sz w:val="20"/>
          <w:szCs w:val="20"/>
        </w:rPr>
        <w:t>Příjemce dotaci přijímá a zavazuje se použít ji k účelu popsanému v bodě 1. a 2. této smlouvy a za podmínek stanovených touto Smlouvou a dále platnými právními předpisy.</w:t>
      </w:r>
    </w:p>
    <w:p w:rsidR="00F65D6E" w:rsidRDefault="00F65D6E" w:rsidP="00F65D6E">
      <w:pPr>
        <w:pStyle w:val="Odstavecseseznamem"/>
        <w:numPr>
          <w:ilvl w:val="0"/>
          <w:numId w:val="4"/>
        </w:numPr>
        <w:spacing w:after="0" w:line="240" w:lineRule="auto"/>
        <w:jc w:val="both"/>
        <w:rPr>
          <w:sz w:val="20"/>
          <w:szCs w:val="20"/>
        </w:rPr>
      </w:pPr>
      <w:r>
        <w:rPr>
          <w:sz w:val="20"/>
          <w:szCs w:val="20"/>
        </w:rPr>
        <w:t xml:space="preserve">Pokud příjemce nevyčerpá celou dotaci na stanovený účel ve stanovenou dobu, je povinen v souladu s § 20 zákona č. 250/2000 Sb., o rozpočtových pravidlech územních rozpočtů v platném znění, vrátit poskytovateli nevyčerpanou částku nejpozději ke dni předložení vyúčtování/vyhodnocení dotace dle čl. VIII. této smlouvy bezhotovostním převodem na stejné </w:t>
      </w:r>
      <w:proofErr w:type="gramStart"/>
      <w:r>
        <w:rPr>
          <w:sz w:val="20"/>
          <w:szCs w:val="20"/>
        </w:rPr>
        <w:t>číslo</w:t>
      </w:r>
      <w:proofErr w:type="gramEnd"/>
      <w:r>
        <w:rPr>
          <w:sz w:val="20"/>
          <w:szCs w:val="20"/>
        </w:rPr>
        <w:t xml:space="preserve"> z kterého dotaci obdrželi tj.:</w:t>
      </w:r>
      <w:r w:rsidRPr="00F65D6E">
        <w:rPr>
          <w:sz w:val="20"/>
          <w:szCs w:val="20"/>
        </w:rPr>
        <w:t xml:space="preserve"> </w:t>
      </w:r>
      <w:r w:rsidRPr="00AD3F23">
        <w:rPr>
          <w:b/>
          <w:sz w:val="20"/>
          <w:szCs w:val="20"/>
        </w:rPr>
        <w:t>5124651/0100</w:t>
      </w:r>
      <w:r>
        <w:rPr>
          <w:sz w:val="20"/>
          <w:szCs w:val="20"/>
        </w:rPr>
        <w:t xml:space="preserve">. Za den vrácení se považuje den připsání na účet poskytovatele. </w:t>
      </w:r>
    </w:p>
    <w:p w:rsidR="00900CA2" w:rsidRDefault="00900CA2" w:rsidP="00900CA2">
      <w:pPr>
        <w:pStyle w:val="Odstavecseseznamem"/>
        <w:spacing w:after="0" w:line="240" w:lineRule="auto"/>
        <w:jc w:val="both"/>
        <w:rPr>
          <w:sz w:val="20"/>
          <w:szCs w:val="20"/>
        </w:rPr>
      </w:pPr>
    </w:p>
    <w:p w:rsidR="00900CA2" w:rsidRDefault="00900CA2" w:rsidP="00900CA2">
      <w:pPr>
        <w:pStyle w:val="Odstavecseseznamem"/>
        <w:spacing w:after="0" w:line="240" w:lineRule="auto"/>
        <w:jc w:val="both"/>
        <w:rPr>
          <w:sz w:val="20"/>
          <w:szCs w:val="20"/>
        </w:rPr>
      </w:pPr>
    </w:p>
    <w:p w:rsidR="006E0691" w:rsidRDefault="006E0691" w:rsidP="00900CA2">
      <w:pPr>
        <w:pStyle w:val="Odstavecseseznamem"/>
        <w:spacing w:after="0" w:line="240" w:lineRule="auto"/>
        <w:jc w:val="both"/>
        <w:rPr>
          <w:sz w:val="20"/>
          <w:szCs w:val="20"/>
        </w:rPr>
      </w:pPr>
    </w:p>
    <w:p w:rsidR="007865AA" w:rsidRPr="006F6498" w:rsidRDefault="007865AA" w:rsidP="007865AA">
      <w:pPr>
        <w:pStyle w:val="Odstavecseseznamem"/>
        <w:spacing w:after="0" w:line="240" w:lineRule="auto"/>
        <w:jc w:val="both"/>
        <w:rPr>
          <w:sz w:val="20"/>
          <w:szCs w:val="20"/>
        </w:rPr>
      </w:pPr>
    </w:p>
    <w:p w:rsidR="00F65D6E" w:rsidRPr="00222FDC" w:rsidRDefault="00F65D6E" w:rsidP="00F65D6E">
      <w:pPr>
        <w:pStyle w:val="Odstavecseseznamem"/>
        <w:numPr>
          <w:ilvl w:val="0"/>
          <w:numId w:val="1"/>
        </w:numPr>
        <w:spacing w:after="0" w:line="240" w:lineRule="auto"/>
        <w:jc w:val="both"/>
        <w:rPr>
          <w:b/>
          <w:sz w:val="20"/>
          <w:szCs w:val="20"/>
          <w:u w:val="single"/>
        </w:rPr>
      </w:pPr>
      <w:r w:rsidRPr="00222FDC">
        <w:rPr>
          <w:b/>
          <w:sz w:val="20"/>
          <w:szCs w:val="20"/>
          <w:u w:val="single"/>
        </w:rPr>
        <w:t>Časové užití dotace</w:t>
      </w:r>
    </w:p>
    <w:p w:rsidR="00F65D6E" w:rsidRDefault="00F65D6E" w:rsidP="00F65D6E">
      <w:pPr>
        <w:spacing w:after="0" w:line="240" w:lineRule="auto"/>
        <w:ind w:left="360"/>
        <w:jc w:val="both"/>
        <w:rPr>
          <w:b/>
          <w:sz w:val="20"/>
          <w:szCs w:val="20"/>
        </w:rPr>
      </w:pPr>
    </w:p>
    <w:p w:rsidR="003155BB" w:rsidRDefault="00F65D6E" w:rsidP="00F65D6E">
      <w:pPr>
        <w:pStyle w:val="Odstavecseseznamem"/>
        <w:numPr>
          <w:ilvl w:val="0"/>
          <w:numId w:val="5"/>
        </w:numPr>
        <w:spacing w:after="0" w:line="240" w:lineRule="auto"/>
        <w:jc w:val="both"/>
        <w:rPr>
          <w:sz w:val="20"/>
          <w:szCs w:val="20"/>
        </w:rPr>
      </w:pPr>
      <w:r w:rsidRPr="00F65D6E">
        <w:rPr>
          <w:sz w:val="20"/>
          <w:szCs w:val="20"/>
        </w:rPr>
        <w:t>Prostředky jsou v souladu s § 18 zákona č. 250/2000 Sb., o rozpočtových pravidlech</w:t>
      </w:r>
      <w:r>
        <w:rPr>
          <w:sz w:val="20"/>
          <w:szCs w:val="20"/>
        </w:rPr>
        <w:t xml:space="preserve"> územních rozpočtů</w:t>
      </w:r>
      <w:r w:rsidR="003155BB">
        <w:rPr>
          <w:sz w:val="20"/>
          <w:szCs w:val="20"/>
        </w:rPr>
        <w:t xml:space="preserve"> poskytovány k užití: </w:t>
      </w:r>
      <w:r w:rsidR="008377E7">
        <w:rPr>
          <w:b/>
          <w:sz w:val="20"/>
          <w:szCs w:val="20"/>
        </w:rPr>
        <w:t>od 01. 01</w:t>
      </w:r>
      <w:r w:rsidR="004A5D5D">
        <w:rPr>
          <w:b/>
          <w:sz w:val="20"/>
          <w:szCs w:val="20"/>
        </w:rPr>
        <w:t>. 2023 do 30. 11. 2023</w:t>
      </w:r>
      <w:r w:rsidR="003155BB">
        <w:rPr>
          <w:sz w:val="20"/>
          <w:szCs w:val="20"/>
        </w:rPr>
        <w:t xml:space="preserve"> a podléhají finančnímu vypořádání (vyúčtování).</w:t>
      </w:r>
    </w:p>
    <w:p w:rsidR="003155BB" w:rsidRDefault="003155BB" w:rsidP="00F65D6E">
      <w:pPr>
        <w:pStyle w:val="Odstavecseseznamem"/>
        <w:numPr>
          <w:ilvl w:val="0"/>
          <w:numId w:val="5"/>
        </w:numPr>
        <w:spacing w:after="0" w:line="240" w:lineRule="auto"/>
        <w:jc w:val="both"/>
        <w:rPr>
          <w:sz w:val="20"/>
          <w:szCs w:val="20"/>
        </w:rPr>
      </w:pPr>
      <w:r>
        <w:rPr>
          <w:sz w:val="20"/>
          <w:szCs w:val="20"/>
        </w:rPr>
        <w:t>Výdaje musí být vzniklé v období realizace projektu, to je v období dle věty první tohoto článku. Ostatní výdaje vzniklé před či po skončení tohoto období jsou neuznatelnými výdaji.</w:t>
      </w:r>
    </w:p>
    <w:p w:rsidR="003155BB" w:rsidRDefault="003155BB" w:rsidP="00750320">
      <w:pPr>
        <w:spacing w:after="0" w:line="240" w:lineRule="auto"/>
        <w:jc w:val="both"/>
        <w:rPr>
          <w:sz w:val="20"/>
          <w:szCs w:val="20"/>
        </w:rPr>
      </w:pPr>
    </w:p>
    <w:p w:rsidR="003155BB" w:rsidRPr="00222FDC" w:rsidRDefault="003155BB" w:rsidP="003155BB">
      <w:pPr>
        <w:pStyle w:val="Odstavecseseznamem"/>
        <w:numPr>
          <w:ilvl w:val="0"/>
          <w:numId w:val="1"/>
        </w:numPr>
        <w:spacing w:after="0" w:line="240" w:lineRule="auto"/>
        <w:jc w:val="both"/>
        <w:rPr>
          <w:b/>
          <w:sz w:val="20"/>
          <w:szCs w:val="20"/>
          <w:u w:val="single"/>
        </w:rPr>
      </w:pPr>
      <w:r w:rsidRPr="00222FDC">
        <w:rPr>
          <w:b/>
          <w:sz w:val="20"/>
          <w:szCs w:val="20"/>
          <w:u w:val="single"/>
        </w:rPr>
        <w:t>Neuznatelné výdaje</w:t>
      </w:r>
      <w:r w:rsidR="00F65D6E" w:rsidRPr="00222FDC">
        <w:rPr>
          <w:b/>
          <w:sz w:val="20"/>
          <w:szCs w:val="20"/>
          <w:u w:val="single"/>
        </w:rPr>
        <w:t xml:space="preserve"> </w:t>
      </w:r>
    </w:p>
    <w:p w:rsidR="003155BB" w:rsidRDefault="003155BB" w:rsidP="003155BB">
      <w:pPr>
        <w:spacing w:after="0" w:line="240" w:lineRule="auto"/>
        <w:ind w:left="360"/>
        <w:jc w:val="both"/>
        <w:rPr>
          <w:sz w:val="20"/>
          <w:szCs w:val="20"/>
        </w:rPr>
      </w:pPr>
    </w:p>
    <w:p w:rsidR="00F65D6E" w:rsidRDefault="003155BB" w:rsidP="003155BB">
      <w:pPr>
        <w:pStyle w:val="Odstavecseseznamem"/>
        <w:numPr>
          <w:ilvl w:val="0"/>
          <w:numId w:val="6"/>
        </w:numPr>
        <w:spacing w:after="0" w:line="240" w:lineRule="auto"/>
        <w:jc w:val="both"/>
        <w:rPr>
          <w:sz w:val="20"/>
          <w:szCs w:val="20"/>
        </w:rPr>
      </w:pPr>
      <w:r w:rsidRPr="003155BB">
        <w:rPr>
          <w:sz w:val="20"/>
          <w:szCs w:val="20"/>
        </w:rPr>
        <w:t>Zpracování žádosti o dotaci včetně další administrace</w:t>
      </w:r>
      <w:r w:rsidR="00F65D6E" w:rsidRPr="003155BB">
        <w:rPr>
          <w:sz w:val="20"/>
          <w:szCs w:val="20"/>
        </w:rPr>
        <w:t xml:space="preserve"> </w:t>
      </w:r>
    </w:p>
    <w:p w:rsidR="003155BB" w:rsidRDefault="003155BB" w:rsidP="003155BB">
      <w:pPr>
        <w:pStyle w:val="Odstavecseseznamem"/>
        <w:numPr>
          <w:ilvl w:val="0"/>
          <w:numId w:val="6"/>
        </w:numPr>
        <w:spacing w:after="0" w:line="240" w:lineRule="auto"/>
        <w:jc w:val="both"/>
        <w:rPr>
          <w:sz w:val="20"/>
          <w:szCs w:val="20"/>
        </w:rPr>
      </w:pPr>
      <w:r>
        <w:rPr>
          <w:sz w:val="20"/>
          <w:szCs w:val="20"/>
        </w:rPr>
        <w:t>Pokuty nebo penále</w:t>
      </w:r>
    </w:p>
    <w:p w:rsidR="003155BB" w:rsidRDefault="003155BB" w:rsidP="003155BB">
      <w:pPr>
        <w:pStyle w:val="Odstavecseseznamem"/>
        <w:numPr>
          <w:ilvl w:val="0"/>
          <w:numId w:val="6"/>
        </w:numPr>
        <w:spacing w:after="0" w:line="240" w:lineRule="auto"/>
        <w:jc w:val="both"/>
        <w:rPr>
          <w:sz w:val="20"/>
          <w:szCs w:val="20"/>
        </w:rPr>
      </w:pPr>
      <w:r>
        <w:rPr>
          <w:sz w:val="20"/>
          <w:szCs w:val="20"/>
        </w:rPr>
        <w:t>Správní poplatky</w:t>
      </w:r>
    </w:p>
    <w:p w:rsidR="003155BB" w:rsidRDefault="003155BB" w:rsidP="003155BB">
      <w:pPr>
        <w:pStyle w:val="Odstavecseseznamem"/>
        <w:numPr>
          <w:ilvl w:val="0"/>
          <w:numId w:val="6"/>
        </w:numPr>
        <w:spacing w:after="0" w:line="240" w:lineRule="auto"/>
        <w:jc w:val="both"/>
        <w:rPr>
          <w:sz w:val="20"/>
          <w:szCs w:val="20"/>
        </w:rPr>
      </w:pPr>
      <w:r>
        <w:rPr>
          <w:sz w:val="20"/>
          <w:szCs w:val="20"/>
        </w:rPr>
        <w:t>Členské příspěvky</w:t>
      </w:r>
    </w:p>
    <w:p w:rsidR="008A41FE" w:rsidRDefault="008A41FE" w:rsidP="003155BB">
      <w:pPr>
        <w:pStyle w:val="Odstavecseseznamem"/>
        <w:numPr>
          <w:ilvl w:val="0"/>
          <w:numId w:val="6"/>
        </w:numPr>
        <w:spacing w:after="0" w:line="240" w:lineRule="auto"/>
        <w:jc w:val="both"/>
        <w:rPr>
          <w:sz w:val="20"/>
          <w:szCs w:val="20"/>
        </w:rPr>
      </w:pPr>
      <w:r>
        <w:rPr>
          <w:sz w:val="20"/>
          <w:szCs w:val="20"/>
        </w:rPr>
        <w:t>Dary fyzickým a právnickým osobám</w:t>
      </w:r>
      <w:r w:rsidR="006D4F94">
        <w:rPr>
          <w:sz w:val="20"/>
          <w:szCs w:val="20"/>
        </w:rPr>
        <w:t xml:space="preserve"> </w:t>
      </w:r>
    </w:p>
    <w:p w:rsidR="008A41FE" w:rsidRDefault="008A41FE" w:rsidP="003155BB">
      <w:pPr>
        <w:pStyle w:val="Odstavecseseznamem"/>
        <w:numPr>
          <w:ilvl w:val="0"/>
          <w:numId w:val="6"/>
        </w:numPr>
        <w:spacing w:after="0" w:line="240" w:lineRule="auto"/>
        <w:jc w:val="both"/>
        <w:rPr>
          <w:sz w:val="20"/>
          <w:szCs w:val="20"/>
        </w:rPr>
      </w:pPr>
      <w:r>
        <w:rPr>
          <w:sz w:val="20"/>
          <w:szCs w:val="20"/>
        </w:rPr>
        <w:t>Pohoštění (alkoholické nápoje)</w:t>
      </w:r>
    </w:p>
    <w:p w:rsidR="00A10684" w:rsidRDefault="00A10684" w:rsidP="003155BB">
      <w:pPr>
        <w:pStyle w:val="Odstavecseseznamem"/>
        <w:numPr>
          <w:ilvl w:val="0"/>
          <w:numId w:val="6"/>
        </w:numPr>
        <w:spacing w:after="0" w:line="240" w:lineRule="auto"/>
        <w:jc w:val="both"/>
        <w:rPr>
          <w:sz w:val="20"/>
          <w:szCs w:val="20"/>
        </w:rPr>
      </w:pPr>
      <w:r>
        <w:rPr>
          <w:sz w:val="20"/>
          <w:szCs w:val="20"/>
        </w:rPr>
        <w:t>Cestovní výdaje (cesťáky)</w:t>
      </w:r>
      <w:r w:rsidR="00062055">
        <w:rPr>
          <w:sz w:val="20"/>
          <w:szCs w:val="20"/>
        </w:rPr>
        <w:t xml:space="preserve"> – nevztahuje se na dopravu pro </w:t>
      </w:r>
      <w:proofErr w:type="gramStart"/>
      <w:r w:rsidR="00062055">
        <w:rPr>
          <w:sz w:val="20"/>
          <w:szCs w:val="20"/>
        </w:rPr>
        <w:t>děti - soutěžní</w:t>
      </w:r>
      <w:proofErr w:type="gramEnd"/>
      <w:r w:rsidR="00062055">
        <w:rPr>
          <w:sz w:val="20"/>
          <w:szCs w:val="20"/>
        </w:rPr>
        <w:t xml:space="preserve"> zápasy</w:t>
      </w:r>
    </w:p>
    <w:p w:rsidR="009610C3" w:rsidRDefault="009610C3" w:rsidP="00750320">
      <w:pPr>
        <w:spacing w:after="0" w:line="240" w:lineRule="auto"/>
        <w:jc w:val="both"/>
        <w:rPr>
          <w:sz w:val="20"/>
          <w:szCs w:val="20"/>
        </w:rPr>
      </w:pPr>
    </w:p>
    <w:p w:rsidR="009610C3" w:rsidRPr="00222FDC" w:rsidRDefault="009610C3" w:rsidP="009610C3">
      <w:pPr>
        <w:pStyle w:val="Odstavecseseznamem"/>
        <w:numPr>
          <w:ilvl w:val="0"/>
          <w:numId w:val="1"/>
        </w:numPr>
        <w:spacing w:after="0" w:line="240" w:lineRule="auto"/>
        <w:jc w:val="both"/>
        <w:rPr>
          <w:b/>
          <w:sz w:val="20"/>
          <w:szCs w:val="20"/>
          <w:u w:val="single"/>
        </w:rPr>
      </w:pPr>
      <w:r w:rsidRPr="00222FDC">
        <w:rPr>
          <w:b/>
          <w:sz w:val="20"/>
          <w:szCs w:val="20"/>
          <w:u w:val="single"/>
        </w:rPr>
        <w:t>Ustanovení o DPH</w:t>
      </w:r>
    </w:p>
    <w:p w:rsidR="009610C3" w:rsidRDefault="009610C3" w:rsidP="009610C3">
      <w:pPr>
        <w:spacing w:after="0" w:line="240" w:lineRule="auto"/>
        <w:ind w:left="360"/>
        <w:jc w:val="both"/>
        <w:rPr>
          <w:sz w:val="20"/>
          <w:szCs w:val="20"/>
        </w:rPr>
      </w:pPr>
    </w:p>
    <w:p w:rsidR="009610C3" w:rsidRDefault="009610C3" w:rsidP="009610C3">
      <w:pPr>
        <w:pStyle w:val="Odstavecseseznamem"/>
        <w:numPr>
          <w:ilvl w:val="0"/>
          <w:numId w:val="7"/>
        </w:numPr>
        <w:spacing w:after="0" w:line="240" w:lineRule="auto"/>
        <w:jc w:val="both"/>
        <w:rPr>
          <w:sz w:val="20"/>
          <w:szCs w:val="20"/>
        </w:rPr>
      </w:pPr>
      <w:r>
        <w:rPr>
          <w:sz w:val="20"/>
          <w:szCs w:val="20"/>
        </w:rPr>
        <w:t>DPH je uznatelným výdajem, pokud konečný příjemce dotace:</w:t>
      </w:r>
    </w:p>
    <w:p w:rsidR="009610C3" w:rsidRDefault="009610C3" w:rsidP="009610C3">
      <w:pPr>
        <w:pStyle w:val="Odstavecseseznamem"/>
        <w:numPr>
          <w:ilvl w:val="0"/>
          <w:numId w:val="8"/>
        </w:numPr>
        <w:spacing w:after="0" w:line="240" w:lineRule="auto"/>
        <w:jc w:val="both"/>
        <w:rPr>
          <w:sz w:val="20"/>
          <w:szCs w:val="20"/>
        </w:rPr>
      </w:pPr>
      <w:r>
        <w:rPr>
          <w:sz w:val="20"/>
          <w:szCs w:val="20"/>
        </w:rPr>
        <w:t>Není plátcem DPH, a proto nemůže nárokovat a nenárokuje odpočet daně na vstupu dle zákona č. 235/2004 Sb., Zákon o dani z přidané hodnoty v platném znění</w:t>
      </w:r>
    </w:p>
    <w:p w:rsidR="009610C3" w:rsidRDefault="009610C3" w:rsidP="009610C3">
      <w:pPr>
        <w:pStyle w:val="Odstavecseseznamem"/>
        <w:numPr>
          <w:ilvl w:val="0"/>
          <w:numId w:val="8"/>
        </w:numPr>
        <w:spacing w:after="0" w:line="240" w:lineRule="auto"/>
        <w:jc w:val="both"/>
        <w:rPr>
          <w:sz w:val="20"/>
          <w:szCs w:val="20"/>
        </w:rPr>
      </w:pPr>
      <w:r>
        <w:rPr>
          <w:sz w:val="20"/>
          <w:szCs w:val="20"/>
        </w:rPr>
        <w:t>Je plátcem DPH, ale dle zákona č. 235/2004 Sb.,</w:t>
      </w:r>
      <w:r w:rsidRPr="009610C3">
        <w:rPr>
          <w:sz w:val="20"/>
          <w:szCs w:val="20"/>
        </w:rPr>
        <w:t xml:space="preserve"> </w:t>
      </w:r>
      <w:r>
        <w:rPr>
          <w:sz w:val="20"/>
          <w:szCs w:val="20"/>
        </w:rPr>
        <w:t>Zákon o dani z přidané hodnoty v platném znění, nemá možnost nárokovat odpočet daně na vstupu.</w:t>
      </w:r>
    </w:p>
    <w:p w:rsidR="009610C3" w:rsidRDefault="009610C3" w:rsidP="009610C3">
      <w:pPr>
        <w:pStyle w:val="Odstavecseseznamem"/>
        <w:numPr>
          <w:ilvl w:val="0"/>
          <w:numId w:val="7"/>
        </w:numPr>
        <w:spacing w:after="0" w:line="240" w:lineRule="auto"/>
        <w:jc w:val="both"/>
        <w:rPr>
          <w:sz w:val="20"/>
          <w:szCs w:val="20"/>
        </w:rPr>
      </w:pPr>
      <w:r>
        <w:rPr>
          <w:sz w:val="20"/>
          <w:szCs w:val="20"/>
        </w:rPr>
        <w:t>Jestliže konečný příjemce dotace má zákonný nárok na odpočet DPH a neuplatní jej, nelze DPH považovat za uznatelný výdaj.</w:t>
      </w:r>
    </w:p>
    <w:p w:rsidR="009610C3" w:rsidRDefault="009610C3" w:rsidP="009610C3">
      <w:pPr>
        <w:pStyle w:val="Odstavecseseznamem"/>
        <w:numPr>
          <w:ilvl w:val="0"/>
          <w:numId w:val="7"/>
        </w:numPr>
        <w:spacing w:after="0" w:line="240" w:lineRule="auto"/>
        <w:jc w:val="both"/>
        <w:rPr>
          <w:sz w:val="20"/>
          <w:szCs w:val="20"/>
        </w:rPr>
      </w:pPr>
      <w:r>
        <w:rPr>
          <w:sz w:val="20"/>
          <w:szCs w:val="20"/>
        </w:rPr>
        <w:t>V případě, že dojde ke změně uznatelnosti DPH</w:t>
      </w:r>
      <w:r w:rsidR="008A41FE">
        <w:rPr>
          <w:sz w:val="20"/>
          <w:szCs w:val="20"/>
        </w:rPr>
        <w:t xml:space="preserve"> (pokud se příjemce dotace stane plátcem DPH či naopak) v průběhu realizace projektu, je příjemce povinen tuto skutečnost neprodleně ohlásit poskytovateli dotace, nejpozději však při závěrečném vyúčtování.</w:t>
      </w:r>
    </w:p>
    <w:p w:rsidR="008A41FE" w:rsidRDefault="008A41FE" w:rsidP="00750320">
      <w:pPr>
        <w:spacing w:after="0" w:line="240" w:lineRule="auto"/>
        <w:jc w:val="both"/>
        <w:rPr>
          <w:sz w:val="20"/>
          <w:szCs w:val="20"/>
        </w:rPr>
      </w:pPr>
    </w:p>
    <w:p w:rsidR="008A41FE" w:rsidRPr="00222FDC" w:rsidRDefault="008A41FE" w:rsidP="008A41FE">
      <w:pPr>
        <w:pStyle w:val="Odstavecseseznamem"/>
        <w:numPr>
          <w:ilvl w:val="0"/>
          <w:numId w:val="1"/>
        </w:numPr>
        <w:spacing w:after="0" w:line="240" w:lineRule="auto"/>
        <w:jc w:val="both"/>
        <w:rPr>
          <w:b/>
          <w:sz w:val="20"/>
          <w:szCs w:val="20"/>
          <w:u w:val="single"/>
        </w:rPr>
      </w:pPr>
      <w:r w:rsidRPr="00222FDC">
        <w:rPr>
          <w:b/>
          <w:sz w:val="20"/>
          <w:szCs w:val="20"/>
          <w:u w:val="single"/>
        </w:rPr>
        <w:t>Další ustanovení</w:t>
      </w:r>
    </w:p>
    <w:p w:rsidR="008A41FE" w:rsidRDefault="008A41FE" w:rsidP="008A41FE">
      <w:pPr>
        <w:spacing w:after="0" w:line="240" w:lineRule="auto"/>
        <w:ind w:left="360"/>
        <w:jc w:val="both"/>
        <w:rPr>
          <w:b/>
          <w:sz w:val="20"/>
          <w:szCs w:val="20"/>
        </w:rPr>
      </w:pPr>
    </w:p>
    <w:p w:rsidR="008A41FE" w:rsidRDefault="008A41FE" w:rsidP="008A41FE">
      <w:pPr>
        <w:pStyle w:val="Odstavecseseznamem"/>
        <w:numPr>
          <w:ilvl w:val="0"/>
          <w:numId w:val="9"/>
        </w:numPr>
        <w:spacing w:after="0" w:line="240" w:lineRule="auto"/>
        <w:jc w:val="both"/>
        <w:rPr>
          <w:sz w:val="20"/>
          <w:szCs w:val="20"/>
        </w:rPr>
      </w:pPr>
      <w:r>
        <w:rPr>
          <w:sz w:val="20"/>
          <w:szCs w:val="20"/>
        </w:rPr>
        <w:t>Příjemce označí všechny uplatňované doklady (originály) hrazené z dotace dle této smlouv</w:t>
      </w:r>
      <w:r w:rsidR="00062055">
        <w:rPr>
          <w:sz w:val="20"/>
          <w:szCs w:val="20"/>
        </w:rPr>
        <w:t xml:space="preserve">y viditelným a čitelným </w:t>
      </w:r>
      <w:proofErr w:type="gramStart"/>
      <w:r w:rsidR="00062055">
        <w:rPr>
          <w:sz w:val="20"/>
          <w:szCs w:val="20"/>
        </w:rPr>
        <w:t xml:space="preserve">nápisem </w:t>
      </w:r>
      <w:r>
        <w:rPr>
          <w:sz w:val="20"/>
          <w:szCs w:val="20"/>
        </w:rPr>
        <w:t>,,</w:t>
      </w:r>
      <w:r>
        <w:rPr>
          <w:b/>
          <w:sz w:val="20"/>
          <w:szCs w:val="20"/>
        </w:rPr>
        <w:t>Hrazeno</w:t>
      </w:r>
      <w:proofErr w:type="gramEnd"/>
      <w:r>
        <w:rPr>
          <w:b/>
          <w:sz w:val="20"/>
          <w:szCs w:val="20"/>
        </w:rPr>
        <w:t xml:space="preserve"> z příspěvku obce Bořetice“</w:t>
      </w:r>
      <w:r>
        <w:rPr>
          <w:sz w:val="20"/>
          <w:szCs w:val="20"/>
        </w:rPr>
        <w:t xml:space="preserve"> a dále se zavazuje, že tyto doklady nebude uplatňovat vůči jinému zdroji financování.</w:t>
      </w:r>
    </w:p>
    <w:p w:rsidR="00844E9C" w:rsidRDefault="00844E9C" w:rsidP="008A41FE">
      <w:pPr>
        <w:pStyle w:val="Odstavecseseznamem"/>
        <w:numPr>
          <w:ilvl w:val="0"/>
          <w:numId w:val="9"/>
        </w:numPr>
        <w:spacing w:after="0" w:line="240" w:lineRule="auto"/>
        <w:jc w:val="both"/>
        <w:rPr>
          <w:sz w:val="20"/>
          <w:szCs w:val="20"/>
        </w:rPr>
      </w:pPr>
      <w:r>
        <w:rPr>
          <w:sz w:val="20"/>
          <w:szCs w:val="20"/>
        </w:rPr>
        <w:t>Kopie dokladů předkládaných k vyúčtování dotace budou pořízeny po označení dokladu dle předchozího bodu. Nestačí tímto nápisem označit vytvořené kopie, takovéto doklady nebudou přijaty.</w:t>
      </w:r>
    </w:p>
    <w:p w:rsidR="00844E9C" w:rsidRDefault="00844E9C" w:rsidP="008A41FE">
      <w:pPr>
        <w:pStyle w:val="Odstavecseseznamem"/>
        <w:numPr>
          <w:ilvl w:val="0"/>
          <w:numId w:val="9"/>
        </w:numPr>
        <w:spacing w:after="0" w:line="240" w:lineRule="auto"/>
        <w:jc w:val="both"/>
        <w:rPr>
          <w:sz w:val="20"/>
          <w:szCs w:val="20"/>
        </w:rPr>
      </w:pPr>
      <w:r>
        <w:rPr>
          <w:sz w:val="20"/>
          <w:szCs w:val="20"/>
        </w:rPr>
        <w:t>Poskytovatel je oprávněn u příjemce provádět kontrolu účetnictví, případně dalších skutečností, v rozsahu potřebném k posouzení, zda je tato smlouva dodržována.</w:t>
      </w:r>
    </w:p>
    <w:p w:rsidR="00844E9C" w:rsidRDefault="00844E9C" w:rsidP="008A41FE">
      <w:pPr>
        <w:pStyle w:val="Odstavecseseznamem"/>
        <w:numPr>
          <w:ilvl w:val="0"/>
          <w:numId w:val="9"/>
        </w:numPr>
        <w:spacing w:after="0" w:line="240" w:lineRule="auto"/>
        <w:jc w:val="both"/>
        <w:rPr>
          <w:sz w:val="20"/>
          <w:szCs w:val="20"/>
        </w:rPr>
      </w:pPr>
      <w:r>
        <w:rPr>
          <w:sz w:val="20"/>
          <w:szCs w:val="20"/>
        </w:rPr>
        <w:t>Příjemce se zavazuje umožnit poskytovateli nebo jim pověřeným osobám provést kdykoliv (i v průběhu realizace akce) komplexní kontrolu postupu a výsledků akce, včetně použití finančních prostředků a zpřístupnit na požádání veškeré doklady související s realizací akce a plněním této smlouvy. Tímto ujednáním nejsou dotčena</w:t>
      </w:r>
      <w:r w:rsidR="00750320">
        <w:rPr>
          <w:sz w:val="20"/>
          <w:szCs w:val="20"/>
        </w:rPr>
        <w:t xml:space="preserve"> ani omezena práva kontrolních orgánů státní správy ČR.</w:t>
      </w:r>
    </w:p>
    <w:p w:rsidR="00750320" w:rsidRDefault="00750320" w:rsidP="008A41FE">
      <w:pPr>
        <w:pStyle w:val="Odstavecseseznamem"/>
        <w:numPr>
          <w:ilvl w:val="0"/>
          <w:numId w:val="9"/>
        </w:numPr>
        <w:spacing w:after="0" w:line="240" w:lineRule="auto"/>
        <w:jc w:val="both"/>
        <w:rPr>
          <w:sz w:val="20"/>
          <w:szCs w:val="20"/>
        </w:rPr>
      </w:pPr>
      <w:r>
        <w:rPr>
          <w:sz w:val="20"/>
          <w:szCs w:val="20"/>
        </w:rPr>
        <w:t>Příjemce se zavazuje uchovávat originály dokladů po dobu 5 let od vyúčtování.</w:t>
      </w:r>
    </w:p>
    <w:p w:rsidR="006E0691" w:rsidRPr="006E0691" w:rsidRDefault="006E0691" w:rsidP="008A41FE">
      <w:pPr>
        <w:pStyle w:val="Odstavecseseznamem"/>
        <w:numPr>
          <w:ilvl w:val="0"/>
          <w:numId w:val="9"/>
        </w:numPr>
        <w:spacing w:after="0" w:line="240" w:lineRule="auto"/>
        <w:jc w:val="both"/>
        <w:rPr>
          <w:sz w:val="20"/>
          <w:szCs w:val="20"/>
          <w:u w:val="single"/>
        </w:rPr>
      </w:pPr>
      <w:r w:rsidRPr="006E0691">
        <w:rPr>
          <w:b/>
          <w:sz w:val="20"/>
          <w:szCs w:val="20"/>
          <w:u w:val="single"/>
        </w:rPr>
        <w:t>Příjemce se zavazuje svou činnost a použití příspěvku prezentovat v Bořetických listech vydávaných v roce, ve kterém byl příspěvek poskytnut</w:t>
      </w:r>
      <w:r>
        <w:rPr>
          <w:b/>
          <w:sz w:val="20"/>
          <w:szCs w:val="20"/>
          <w:u w:val="single"/>
        </w:rPr>
        <w:t>.</w:t>
      </w:r>
    </w:p>
    <w:p w:rsidR="00750320" w:rsidRDefault="00750320" w:rsidP="00750320">
      <w:pPr>
        <w:spacing w:after="0" w:line="240" w:lineRule="auto"/>
        <w:jc w:val="both"/>
        <w:rPr>
          <w:sz w:val="20"/>
          <w:szCs w:val="20"/>
        </w:rPr>
      </w:pPr>
    </w:p>
    <w:p w:rsidR="00750320" w:rsidRPr="00222FDC" w:rsidRDefault="00750320" w:rsidP="00750320">
      <w:pPr>
        <w:pStyle w:val="Odstavecseseznamem"/>
        <w:numPr>
          <w:ilvl w:val="0"/>
          <w:numId w:val="1"/>
        </w:numPr>
        <w:spacing w:after="0" w:line="240" w:lineRule="auto"/>
        <w:jc w:val="both"/>
        <w:rPr>
          <w:b/>
          <w:sz w:val="20"/>
          <w:szCs w:val="20"/>
          <w:u w:val="single"/>
        </w:rPr>
      </w:pPr>
      <w:r w:rsidRPr="00222FDC">
        <w:rPr>
          <w:b/>
          <w:sz w:val="20"/>
          <w:szCs w:val="20"/>
          <w:u w:val="single"/>
        </w:rPr>
        <w:t>Vyúčtování dotace/vyhodnocení akce</w:t>
      </w:r>
    </w:p>
    <w:p w:rsidR="00750320" w:rsidRDefault="00750320" w:rsidP="00750320">
      <w:pPr>
        <w:spacing w:after="0" w:line="240" w:lineRule="auto"/>
        <w:ind w:left="360"/>
        <w:jc w:val="both"/>
        <w:rPr>
          <w:b/>
          <w:sz w:val="20"/>
          <w:szCs w:val="20"/>
        </w:rPr>
      </w:pPr>
    </w:p>
    <w:p w:rsidR="00916885" w:rsidRDefault="00750320" w:rsidP="00750320">
      <w:pPr>
        <w:pStyle w:val="Odstavecseseznamem"/>
        <w:numPr>
          <w:ilvl w:val="0"/>
          <w:numId w:val="10"/>
        </w:numPr>
        <w:spacing w:after="0" w:line="240" w:lineRule="auto"/>
        <w:jc w:val="both"/>
        <w:rPr>
          <w:sz w:val="20"/>
          <w:szCs w:val="20"/>
        </w:rPr>
      </w:pPr>
      <w:r>
        <w:rPr>
          <w:sz w:val="20"/>
          <w:szCs w:val="20"/>
        </w:rPr>
        <w:t>Vyúčtováním dotace se myslí prokázání naplnění účelu v případě poskytnutí finančních prostředků předem. Vyhodnocením akce se myslí prokázání naplnění účelu dotace s výplatou finančních prostředků následně. Obojí má stejné náležitosti a řídí se stejnými pravidly.</w:t>
      </w:r>
    </w:p>
    <w:p w:rsidR="00D36B76" w:rsidRPr="00BF73B5" w:rsidRDefault="00750320" w:rsidP="00BF73B5">
      <w:pPr>
        <w:pStyle w:val="Odstavecseseznamem"/>
        <w:numPr>
          <w:ilvl w:val="0"/>
          <w:numId w:val="10"/>
        </w:numPr>
        <w:spacing w:after="0" w:line="240" w:lineRule="auto"/>
        <w:jc w:val="both"/>
        <w:rPr>
          <w:sz w:val="20"/>
          <w:szCs w:val="20"/>
        </w:rPr>
      </w:pPr>
      <w:r w:rsidRPr="008A64B2">
        <w:rPr>
          <w:sz w:val="20"/>
          <w:szCs w:val="20"/>
          <w:highlight w:val="yellow"/>
        </w:rPr>
        <w:t>Příjemce se z</w:t>
      </w:r>
      <w:r w:rsidR="00916885" w:rsidRPr="008A64B2">
        <w:rPr>
          <w:sz w:val="20"/>
          <w:szCs w:val="20"/>
          <w:highlight w:val="yellow"/>
        </w:rPr>
        <w:t xml:space="preserve">avazuje sestavit přehled o čerpání poskytnuté dotace, který předloží poskytovateli </w:t>
      </w:r>
      <w:r w:rsidR="004A5D5D">
        <w:rPr>
          <w:b/>
          <w:sz w:val="20"/>
          <w:szCs w:val="20"/>
          <w:highlight w:val="yellow"/>
        </w:rPr>
        <w:t>nejpozději do 30. 11. 2023</w:t>
      </w:r>
      <w:r w:rsidR="00916885" w:rsidRPr="004A1FC1">
        <w:rPr>
          <w:sz w:val="20"/>
          <w:szCs w:val="20"/>
        </w:rPr>
        <w:t xml:space="preserve"> na tiskopisu pro vyúčtování dotace. K tomuto přehledu příjemce předloží kopie účetních dokladů označených dle odst. 1 čl. VII. této smlouvy, včetně dokladů o platbě (kopie </w:t>
      </w:r>
      <w:r w:rsidR="004A1FC1" w:rsidRPr="004A1FC1">
        <w:rPr>
          <w:sz w:val="20"/>
          <w:szCs w:val="20"/>
        </w:rPr>
        <w:t xml:space="preserve">výpisu z BÚ, kopie pokladních dokladů) </w:t>
      </w:r>
    </w:p>
    <w:p w:rsidR="00916885" w:rsidRPr="00D36B76" w:rsidRDefault="00916885" w:rsidP="00D36B76">
      <w:pPr>
        <w:pStyle w:val="Odstavecseseznamem"/>
        <w:numPr>
          <w:ilvl w:val="0"/>
          <w:numId w:val="10"/>
        </w:numPr>
        <w:spacing w:after="0" w:line="240" w:lineRule="auto"/>
        <w:jc w:val="both"/>
        <w:rPr>
          <w:sz w:val="20"/>
          <w:szCs w:val="20"/>
        </w:rPr>
      </w:pPr>
      <w:r w:rsidRPr="00D36B76">
        <w:rPr>
          <w:sz w:val="20"/>
          <w:szCs w:val="20"/>
        </w:rPr>
        <w:lastRenderedPageBreak/>
        <w:t xml:space="preserve">Tiskopis pro vyúčtování je dostupný na webových stránkách poskytovatele v elektronické </w:t>
      </w:r>
      <w:proofErr w:type="gramStart"/>
      <w:r w:rsidRPr="00D36B76">
        <w:rPr>
          <w:sz w:val="20"/>
          <w:szCs w:val="20"/>
        </w:rPr>
        <w:t>podobě</w:t>
      </w:r>
      <w:proofErr w:type="gramEnd"/>
      <w:r w:rsidRPr="00D36B76">
        <w:rPr>
          <w:sz w:val="20"/>
          <w:szCs w:val="20"/>
        </w:rPr>
        <w:t xml:space="preserve"> popřípadě může být vydán v sídle poskytovatele v papírové podobě</w:t>
      </w:r>
    </w:p>
    <w:p w:rsidR="00916885" w:rsidRDefault="00916885" w:rsidP="00916885">
      <w:pPr>
        <w:spacing w:after="0" w:line="240" w:lineRule="auto"/>
        <w:ind w:left="360"/>
        <w:jc w:val="both"/>
        <w:rPr>
          <w:sz w:val="20"/>
          <w:szCs w:val="20"/>
        </w:rPr>
      </w:pPr>
    </w:p>
    <w:p w:rsidR="00EC1589" w:rsidRPr="00222FDC" w:rsidRDefault="00EC1589" w:rsidP="00EC1589">
      <w:pPr>
        <w:pStyle w:val="Odstavecseseznamem"/>
        <w:numPr>
          <w:ilvl w:val="0"/>
          <w:numId w:val="1"/>
        </w:numPr>
        <w:spacing w:after="0" w:line="240" w:lineRule="auto"/>
        <w:jc w:val="both"/>
        <w:rPr>
          <w:b/>
          <w:sz w:val="20"/>
          <w:szCs w:val="20"/>
          <w:u w:val="single"/>
        </w:rPr>
      </w:pPr>
      <w:r w:rsidRPr="00222FDC">
        <w:rPr>
          <w:b/>
          <w:sz w:val="20"/>
          <w:szCs w:val="20"/>
          <w:u w:val="single"/>
        </w:rPr>
        <w:t>Porušení rozpočtové kázně a výpověď smlouvy</w:t>
      </w:r>
    </w:p>
    <w:p w:rsidR="00EC1589" w:rsidRPr="00222FDC" w:rsidRDefault="00EC1589" w:rsidP="00EC1589">
      <w:pPr>
        <w:spacing w:after="0" w:line="240" w:lineRule="auto"/>
        <w:jc w:val="both"/>
        <w:rPr>
          <w:b/>
          <w:sz w:val="20"/>
          <w:szCs w:val="20"/>
          <w:u w:val="single"/>
        </w:rPr>
      </w:pPr>
    </w:p>
    <w:p w:rsidR="00EC1589" w:rsidRPr="007D5039" w:rsidRDefault="00EC1589" w:rsidP="007D5039">
      <w:pPr>
        <w:pStyle w:val="Odstavecseseznamem"/>
        <w:numPr>
          <w:ilvl w:val="0"/>
          <w:numId w:val="11"/>
        </w:numPr>
        <w:spacing w:after="0" w:line="240" w:lineRule="auto"/>
        <w:jc w:val="both"/>
        <w:rPr>
          <w:sz w:val="20"/>
          <w:szCs w:val="20"/>
        </w:rPr>
      </w:pPr>
      <w:r>
        <w:rPr>
          <w:sz w:val="20"/>
          <w:szCs w:val="20"/>
        </w:rPr>
        <w:t>Příjemce bere na vědomí, že každé porušení povinností podle této smlouvy z jeho strany, nedodržení účelu použití dotace či jiné pozdní vrácení, včetně nedodržení termínu odevzdání vyúčtování/vyhodnocení dotace se považuje za porušení rozpočtové kázně podle § 22 zákona č. 250/2000 Sb., o rozpočtových pravidlech územních rozpočtů, ve znění pozdějších předpisů.</w:t>
      </w:r>
    </w:p>
    <w:p w:rsidR="001B5AB3" w:rsidRDefault="001B5AB3" w:rsidP="00EC1589">
      <w:pPr>
        <w:pStyle w:val="Odstavecseseznamem"/>
        <w:numPr>
          <w:ilvl w:val="0"/>
          <w:numId w:val="11"/>
        </w:numPr>
        <w:spacing w:after="0" w:line="240" w:lineRule="auto"/>
        <w:jc w:val="both"/>
        <w:rPr>
          <w:sz w:val="20"/>
          <w:szCs w:val="20"/>
        </w:rPr>
      </w:pPr>
      <w:r>
        <w:rPr>
          <w:sz w:val="20"/>
          <w:szCs w:val="20"/>
        </w:rPr>
        <w:t>Poskytovatel je oprávněn tu</w:t>
      </w:r>
      <w:r w:rsidR="00131F5A">
        <w:rPr>
          <w:sz w:val="20"/>
          <w:szCs w:val="20"/>
        </w:rPr>
        <w:t>to smlouvu vypovědět z důvodů na</w:t>
      </w:r>
      <w:r>
        <w:rPr>
          <w:sz w:val="20"/>
          <w:szCs w:val="20"/>
        </w:rPr>
        <w:t xml:space="preserve"> straně příjemce, a t</w:t>
      </w:r>
      <w:r w:rsidR="00131F5A">
        <w:rPr>
          <w:sz w:val="20"/>
          <w:szCs w:val="20"/>
        </w:rPr>
        <w:t>o</w:t>
      </w:r>
      <w:r>
        <w:rPr>
          <w:sz w:val="20"/>
          <w:szCs w:val="20"/>
        </w:rPr>
        <w:t xml:space="preserve"> zejména v případě, že po uzavření této smlouvy nastane nebo vyjde najevo skutečnost, která poskytovatele opravňuje dotaci odejmout. Takovými skutečnostmi jsou zejména použití dotace v rozporu s čl. III. této smlouvy, nedodržení</w:t>
      </w:r>
      <w:r w:rsidR="00C17B08">
        <w:rPr>
          <w:sz w:val="20"/>
          <w:szCs w:val="20"/>
        </w:rPr>
        <w:t xml:space="preserve"> termínu užití dotace uvedeného v čl. IV. této smlouvy nebo nepředložení závěrečného vyúčtování/vyhodnocení v termínu stanoveném v čl. VIII. této smlouvy.</w:t>
      </w:r>
    </w:p>
    <w:p w:rsidR="00C17B08" w:rsidRDefault="00C17B08" w:rsidP="00EC1589">
      <w:pPr>
        <w:pStyle w:val="Odstavecseseznamem"/>
        <w:numPr>
          <w:ilvl w:val="0"/>
          <w:numId w:val="11"/>
        </w:numPr>
        <w:spacing w:after="0" w:line="240" w:lineRule="auto"/>
        <w:jc w:val="both"/>
        <w:rPr>
          <w:sz w:val="20"/>
          <w:szCs w:val="20"/>
        </w:rPr>
      </w:pPr>
      <w:r>
        <w:rPr>
          <w:sz w:val="20"/>
          <w:szCs w:val="20"/>
        </w:rPr>
        <w:t>Výpovědní lhůta je 10 dní a začíná běžet dnem doručení písemné výpovědi příjemci.</w:t>
      </w:r>
    </w:p>
    <w:p w:rsidR="00C17B08" w:rsidRDefault="00C17B08" w:rsidP="00EC1589">
      <w:pPr>
        <w:pStyle w:val="Odstavecseseznamem"/>
        <w:numPr>
          <w:ilvl w:val="0"/>
          <w:numId w:val="11"/>
        </w:numPr>
        <w:spacing w:after="0" w:line="240" w:lineRule="auto"/>
        <w:jc w:val="both"/>
        <w:rPr>
          <w:sz w:val="20"/>
          <w:szCs w:val="20"/>
        </w:rPr>
      </w:pPr>
      <w:r>
        <w:rPr>
          <w:sz w:val="20"/>
          <w:szCs w:val="20"/>
        </w:rPr>
        <w:t>V písemné výpovědi uvede poskytovatel zjištěné skutečnosti, které prokazatelně vedly k výpovědi smlouvy, a vyzve příjemce k vrácení celé dotace nebo její části. Příjemce je povinen vrátit tyto prostředky poskytovateli do 15 dnů od ukončení smlouvy na účet uvedený ve výpovědi nebo složením hotovosti na pokladně poskytovatele. Pokud tyto prostředky ještě nebyly převedeny na účet příjemce, přestože byla uzavřena smlouva, má poskytovatel právo je neposkytnout.</w:t>
      </w:r>
    </w:p>
    <w:p w:rsidR="00C17B08" w:rsidRDefault="00C17B08" w:rsidP="00EC1589">
      <w:pPr>
        <w:pStyle w:val="Odstavecseseznamem"/>
        <w:numPr>
          <w:ilvl w:val="0"/>
          <w:numId w:val="11"/>
        </w:numPr>
        <w:spacing w:after="0" w:line="240" w:lineRule="auto"/>
        <w:jc w:val="both"/>
        <w:rPr>
          <w:b/>
          <w:sz w:val="20"/>
          <w:szCs w:val="20"/>
        </w:rPr>
      </w:pPr>
      <w:r w:rsidRPr="00C17B08">
        <w:rPr>
          <w:b/>
          <w:sz w:val="20"/>
          <w:szCs w:val="20"/>
        </w:rPr>
        <w:t>V případě porušení rozpočtové kázně dle tohoto článku může poskytovatel vyloučit žádosti příjemce o další i jiné dotace v tomto a následujícím roce.</w:t>
      </w:r>
    </w:p>
    <w:p w:rsidR="00C17B08" w:rsidRDefault="00C17B08" w:rsidP="00C17B08">
      <w:pPr>
        <w:spacing w:after="0" w:line="240" w:lineRule="auto"/>
        <w:ind w:left="360"/>
        <w:jc w:val="both"/>
        <w:rPr>
          <w:b/>
          <w:sz w:val="20"/>
          <w:szCs w:val="20"/>
        </w:rPr>
      </w:pPr>
    </w:p>
    <w:p w:rsidR="00C17B08" w:rsidRPr="00222FDC" w:rsidRDefault="00C17B08" w:rsidP="00C17B08">
      <w:pPr>
        <w:pStyle w:val="Odstavecseseznamem"/>
        <w:numPr>
          <w:ilvl w:val="0"/>
          <w:numId w:val="1"/>
        </w:numPr>
        <w:spacing w:after="0" w:line="240" w:lineRule="auto"/>
        <w:jc w:val="both"/>
        <w:rPr>
          <w:b/>
          <w:sz w:val="20"/>
          <w:szCs w:val="20"/>
          <w:u w:val="single"/>
        </w:rPr>
      </w:pPr>
      <w:r w:rsidRPr="00222FDC">
        <w:rPr>
          <w:b/>
          <w:sz w:val="20"/>
          <w:szCs w:val="20"/>
          <w:u w:val="single"/>
        </w:rPr>
        <w:t>Závěrečná ujednání</w:t>
      </w:r>
    </w:p>
    <w:p w:rsidR="00C17B08" w:rsidRDefault="00C17B08" w:rsidP="00C17B08">
      <w:pPr>
        <w:spacing w:after="0" w:line="240" w:lineRule="auto"/>
        <w:ind w:left="360"/>
        <w:jc w:val="both"/>
        <w:rPr>
          <w:b/>
          <w:sz w:val="20"/>
          <w:szCs w:val="20"/>
        </w:rPr>
      </w:pPr>
    </w:p>
    <w:p w:rsidR="00C17B08" w:rsidRDefault="0028263E" w:rsidP="0028263E">
      <w:pPr>
        <w:pStyle w:val="Odstavecseseznamem"/>
        <w:numPr>
          <w:ilvl w:val="0"/>
          <w:numId w:val="12"/>
        </w:numPr>
        <w:spacing w:after="0" w:line="240" w:lineRule="auto"/>
        <w:jc w:val="both"/>
        <w:rPr>
          <w:sz w:val="20"/>
          <w:szCs w:val="20"/>
        </w:rPr>
      </w:pPr>
      <w:r>
        <w:rPr>
          <w:sz w:val="20"/>
          <w:szCs w:val="20"/>
        </w:rPr>
        <w:t>Smlouva nabývá platnosti a účinnosti okamžikem podpisu oběma stranami.</w:t>
      </w:r>
    </w:p>
    <w:p w:rsidR="0028263E" w:rsidRDefault="0028263E" w:rsidP="0028263E">
      <w:pPr>
        <w:pStyle w:val="Odstavecseseznamem"/>
        <w:numPr>
          <w:ilvl w:val="0"/>
          <w:numId w:val="12"/>
        </w:numPr>
        <w:spacing w:after="0" w:line="240" w:lineRule="auto"/>
        <w:jc w:val="both"/>
        <w:rPr>
          <w:sz w:val="20"/>
          <w:szCs w:val="20"/>
        </w:rPr>
      </w:pPr>
      <w:r>
        <w:rPr>
          <w:sz w:val="20"/>
          <w:szCs w:val="20"/>
        </w:rPr>
        <w:t xml:space="preserve">Změny a doplňky této Smlouvy mohou být provedeny pouze se souhlasem obou </w:t>
      </w:r>
      <w:proofErr w:type="gramStart"/>
      <w:r>
        <w:rPr>
          <w:sz w:val="20"/>
          <w:szCs w:val="20"/>
        </w:rPr>
        <w:t>stran</w:t>
      </w:r>
      <w:proofErr w:type="gramEnd"/>
      <w:r>
        <w:rPr>
          <w:sz w:val="20"/>
          <w:szCs w:val="20"/>
        </w:rPr>
        <w:t xml:space="preserve"> a to písemnou formou v podobě číslovaných dodatků. Příjemce bere na vědomí, že uzavření dodatku může podléhat opětovnému schválení zastupitelstvem, dle charakteru požadované změny smlouvy, což může být časově náročnější.</w:t>
      </w:r>
    </w:p>
    <w:p w:rsidR="0028263E" w:rsidRDefault="0028263E" w:rsidP="0028263E">
      <w:pPr>
        <w:pStyle w:val="Odstavecseseznamem"/>
        <w:numPr>
          <w:ilvl w:val="0"/>
          <w:numId w:val="12"/>
        </w:numPr>
        <w:spacing w:after="0" w:line="240" w:lineRule="auto"/>
        <w:jc w:val="both"/>
        <w:rPr>
          <w:sz w:val="20"/>
          <w:szCs w:val="20"/>
        </w:rPr>
      </w:pPr>
      <w:r>
        <w:rPr>
          <w:sz w:val="20"/>
          <w:szCs w:val="20"/>
        </w:rPr>
        <w:t>Smlouva je vyhotovena ve třech stejnopisech s platností originálu, z nichž poskytovateli náleží dva výtisky a příjemci dotace jeden výtisk.</w:t>
      </w:r>
    </w:p>
    <w:p w:rsidR="0028263E" w:rsidRDefault="0028263E" w:rsidP="0028263E">
      <w:pPr>
        <w:pStyle w:val="Odstavecseseznamem"/>
        <w:numPr>
          <w:ilvl w:val="0"/>
          <w:numId w:val="12"/>
        </w:numPr>
        <w:spacing w:after="0" w:line="240" w:lineRule="auto"/>
        <w:jc w:val="both"/>
        <w:rPr>
          <w:sz w:val="20"/>
          <w:szCs w:val="20"/>
        </w:rPr>
      </w:pPr>
      <w:r>
        <w:rPr>
          <w:sz w:val="20"/>
          <w:szCs w:val="20"/>
        </w:rPr>
        <w:t>Příjemce souhlasí se zveřejněním této smlouvy. Příjemce prohlašuje, že tato smlouva neobsahuje údaje, které tvoří předmět jeho obchodního tajemství podle § 504 zákona č. 89/2012 Sb., občanský zákoník.</w:t>
      </w:r>
    </w:p>
    <w:p w:rsidR="0028263E" w:rsidRDefault="0028263E" w:rsidP="0028263E">
      <w:pPr>
        <w:pStyle w:val="Odstavecseseznamem"/>
        <w:numPr>
          <w:ilvl w:val="0"/>
          <w:numId w:val="12"/>
        </w:numPr>
        <w:spacing w:after="0" w:line="240" w:lineRule="auto"/>
        <w:jc w:val="both"/>
        <w:rPr>
          <w:sz w:val="20"/>
          <w:szCs w:val="20"/>
        </w:rPr>
      </w:pPr>
      <w:r>
        <w:rPr>
          <w:sz w:val="20"/>
          <w:szCs w:val="20"/>
        </w:rPr>
        <w:t>Účastníci této smlouvy poskytují souhlas se zpracováním osobních údajů</w:t>
      </w:r>
      <w:r w:rsidR="00330B78">
        <w:rPr>
          <w:sz w:val="20"/>
          <w:szCs w:val="20"/>
        </w:rPr>
        <w:t xml:space="preserve"> v souladu se zákonem </w:t>
      </w:r>
      <w:r w:rsidR="004A1FC1">
        <w:rPr>
          <w:sz w:val="20"/>
          <w:szCs w:val="20"/>
        </w:rPr>
        <w:t xml:space="preserve">                    č. </w:t>
      </w:r>
      <w:r w:rsidR="00330B78">
        <w:rPr>
          <w:sz w:val="20"/>
          <w:szCs w:val="20"/>
        </w:rPr>
        <w:t>101/2000 Sb., zákon o ochraně osobních údajů</w:t>
      </w:r>
      <w:r w:rsidR="003B3DBC">
        <w:rPr>
          <w:sz w:val="20"/>
          <w:szCs w:val="20"/>
        </w:rPr>
        <w:t xml:space="preserve"> a o změně některých zákonů, v platném znění, v rozsahu nezbytném pro úkony spojené s uzavřením této smlouvy sobě navzájem i dalším stranám podílejícím se na tomto úkonu či v jeho souvislosti.</w:t>
      </w:r>
      <w:r>
        <w:rPr>
          <w:sz w:val="20"/>
          <w:szCs w:val="20"/>
        </w:rPr>
        <w:t xml:space="preserve"> </w:t>
      </w:r>
    </w:p>
    <w:p w:rsidR="003B3DBC" w:rsidRDefault="003B3DBC" w:rsidP="0028263E">
      <w:pPr>
        <w:pStyle w:val="Odstavecseseznamem"/>
        <w:numPr>
          <w:ilvl w:val="0"/>
          <w:numId w:val="12"/>
        </w:numPr>
        <w:spacing w:after="0" w:line="240" w:lineRule="auto"/>
        <w:jc w:val="both"/>
        <w:rPr>
          <w:sz w:val="20"/>
          <w:szCs w:val="20"/>
        </w:rPr>
      </w:pPr>
      <w:r>
        <w:rPr>
          <w:sz w:val="20"/>
          <w:szCs w:val="20"/>
        </w:rPr>
        <w:t>Příjemce bere na vědomí, že v případě zjištění závažných nedostatků při realizaci projektu, včetně nedodržení termínu odevzdání vyúčtování poskytnutých finančních prostředku, je poskytovatel oprávněn vyloučit v témže a následujícím roce jeho žádosti o finanční podporu z prostředků poskytovatele.</w:t>
      </w:r>
    </w:p>
    <w:p w:rsidR="007B51FF" w:rsidRDefault="007B51FF" w:rsidP="0028263E">
      <w:pPr>
        <w:pStyle w:val="Odstavecseseznamem"/>
        <w:numPr>
          <w:ilvl w:val="0"/>
          <w:numId w:val="12"/>
        </w:numPr>
        <w:spacing w:after="0" w:line="240" w:lineRule="auto"/>
        <w:jc w:val="both"/>
        <w:rPr>
          <w:sz w:val="20"/>
          <w:szCs w:val="20"/>
        </w:rPr>
      </w:pPr>
      <w:r>
        <w:rPr>
          <w:sz w:val="20"/>
          <w:szCs w:val="20"/>
        </w:rPr>
        <w:t>Případná neplatnost nebo neúplnost některého ustanovení této smlouvy nemá za následek neúčinnost ostatních ujednání této smlouvy, pokud tím není dotčen účel a smysl této smlouvy</w:t>
      </w:r>
    </w:p>
    <w:p w:rsidR="007B51FF" w:rsidRDefault="007B51FF" w:rsidP="0028263E">
      <w:pPr>
        <w:pStyle w:val="Odstavecseseznamem"/>
        <w:numPr>
          <w:ilvl w:val="0"/>
          <w:numId w:val="12"/>
        </w:numPr>
        <w:spacing w:after="0" w:line="240" w:lineRule="auto"/>
        <w:jc w:val="both"/>
        <w:rPr>
          <w:sz w:val="20"/>
          <w:szCs w:val="20"/>
        </w:rPr>
      </w:pPr>
      <w:r>
        <w:rPr>
          <w:sz w:val="20"/>
          <w:szCs w:val="20"/>
        </w:rPr>
        <w:t>Vzájemná práva a povinnosti účastníků v této smlouvě výslovně neupravená se řídí příslušnými právními předpisy, zejména zákonem 250/2000 Sb., o rozpočtových pravidlech územních rozpočtů, v platném znění.</w:t>
      </w:r>
    </w:p>
    <w:p w:rsidR="001B5AB3" w:rsidRPr="007B51FF" w:rsidRDefault="007B51FF" w:rsidP="007B51FF">
      <w:pPr>
        <w:pStyle w:val="Odstavecseseznamem"/>
        <w:numPr>
          <w:ilvl w:val="0"/>
          <w:numId w:val="12"/>
        </w:numPr>
        <w:spacing w:after="0" w:line="240" w:lineRule="auto"/>
        <w:jc w:val="both"/>
        <w:rPr>
          <w:sz w:val="20"/>
          <w:szCs w:val="20"/>
        </w:rPr>
      </w:pPr>
      <w:r>
        <w:rPr>
          <w:sz w:val="20"/>
          <w:szCs w:val="20"/>
        </w:rPr>
        <w:t>V případě, že dojde k okolnostem na straně příjemce, které by mohli mít za následek neplnění podmínek této smlouvy, informuje o tom neprodleně poskytovatele.</w:t>
      </w:r>
    </w:p>
    <w:p w:rsidR="007A300A" w:rsidRPr="007D5039" w:rsidRDefault="00BF73B5" w:rsidP="007A300A">
      <w:pPr>
        <w:pStyle w:val="Odstavecseseznamem"/>
        <w:numPr>
          <w:ilvl w:val="0"/>
          <w:numId w:val="12"/>
        </w:numPr>
        <w:spacing w:after="0" w:line="240" w:lineRule="auto"/>
        <w:jc w:val="both"/>
        <w:rPr>
          <w:sz w:val="20"/>
          <w:szCs w:val="20"/>
        </w:rPr>
      </w:pPr>
      <w:r>
        <w:rPr>
          <w:sz w:val="20"/>
          <w:szCs w:val="20"/>
        </w:rPr>
        <w:t>V případě, že dojde ke zrušení nebo přeměně příjemce právnické osoby s likvidací, je příjemce povinen o tom neprodleně uvědomit poskytovatele.</w:t>
      </w:r>
    </w:p>
    <w:p w:rsidR="007A300A" w:rsidRPr="007A300A" w:rsidRDefault="006E0691" w:rsidP="007A300A">
      <w:pPr>
        <w:pStyle w:val="Odstavecseseznamem"/>
        <w:numPr>
          <w:ilvl w:val="0"/>
          <w:numId w:val="12"/>
        </w:numPr>
        <w:spacing w:after="0" w:line="240" w:lineRule="auto"/>
        <w:jc w:val="both"/>
        <w:rPr>
          <w:sz w:val="20"/>
          <w:szCs w:val="20"/>
        </w:rPr>
      </w:pPr>
      <w:r>
        <w:rPr>
          <w:sz w:val="20"/>
          <w:szCs w:val="20"/>
        </w:rPr>
        <w:t>Na důkaz výslovného souhlasu s obsahem a všemi ustanoveními této smlouvy a své pravé, svobodné a vážné vůle, je smlouva po jejím přečtení smluvními stranami vlastnoručně podepsána oprávněným zástupcem obou stran.</w:t>
      </w:r>
    </w:p>
    <w:p w:rsidR="00BF73B5" w:rsidRDefault="00BF73B5" w:rsidP="0088056D">
      <w:pPr>
        <w:spacing w:after="0" w:line="240" w:lineRule="auto"/>
        <w:jc w:val="both"/>
        <w:rPr>
          <w:sz w:val="20"/>
          <w:szCs w:val="20"/>
        </w:rPr>
      </w:pPr>
    </w:p>
    <w:p w:rsidR="0088056D" w:rsidRDefault="0088056D"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7D5039" w:rsidRDefault="007D5039" w:rsidP="0088056D">
      <w:pPr>
        <w:spacing w:after="0" w:line="240" w:lineRule="auto"/>
        <w:jc w:val="both"/>
        <w:rPr>
          <w:sz w:val="20"/>
          <w:szCs w:val="20"/>
        </w:rPr>
      </w:pPr>
    </w:p>
    <w:p w:rsidR="0088056D" w:rsidRDefault="0088056D" w:rsidP="0088056D">
      <w:pPr>
        <w:spacing w:after="0" w:line="240" w:lineRule="auto"/>
        <w:jc w:val="both"/>
        <w:rPr>
          <w:sz w:val="20"/>
          <w:szCs w:val="20"/>
        </w:rPr>
      </w:pPr>
      <w:r>
        <w:rPr>
          <w:sz w:val="20"/>
          <w:szCs w:val="20"/>
        </w:rPr>
        <w:t>V Bořeticích dne:</w:t>
      </w:r>
      <w:r w:rsidR="00CD155A">
        <w:rPr>
          <w:sz w:val="20"/>
          <w:szCs w:val="20"/>
        </w:rPr>
        <w:t xml:space="preserve"> </w:t>
      </w: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r>
        <w:rPr>
          <w:sz w:val="20"/>
          <w:szCs w:val="20"/>
        </w:rPr>
        <w:t>Za poskytovatele:</w:t>
      </w:r>
      <w:r>
        <w:rPr>
          <w:sz w:val="20"/>
          <w:szCs w:val="20"/>
        </w:rPr>
        <w:tab/>
      </w:r>
      <w:r>
        <w:rPr>
          <w:sz w:val="20"/>
          <w:szCs w:val="20"/>
        </w:rPr>
        <w:tab/>
      </w:r>
      <w:r>
        <w:rPr>
          <w:sz w:val="20"/>
          <w:szCs w:val="20"/>
        </w:rPr>
        <w:tab/>
      </w:r>
      <w:r>
        <w:rPr>
          <w:sz w:val="20"/>
          <w:szCs w:val="20"/>
        </w:rPr>
        <w:tab/>
      </w:r>
      <w:r>
        <w:rPr>
          <w:sz w:val="20"/>
          <w:szCs w:val="20"/>
        </w:rPr>
        <w:tab/>
      </w:r>
      <w:r>
        <w:rPr>
          <w:sz w:val="20"/>
          <w:szCs w:val="20"/>
        </w:rPr>
        <w:tab/>
        <w:t>Za příjemce:</w:t>
      </w:r>
    </w:p>
    <w:p w:rsidR="0088056D" w:rsidRDefault="000D792D" w:rsidP="000D792D">
      <w:pPr>
        <w:tabs>
          <w:tab w:val="left" w:pos="1106"/>
        </w:tabs>
        <w:spacing w:after="0" w:line="240" w:lineRule="auto"/>
        <w:jc w:val="both"/>
        <w:rPr>
          <w:sz w:val="20"/>
          <w:szCs w:val="20"/>
        </w:rPr>
      </w:pPr>
      <w:r>
        <w:rPr>
          <w:sz w:val="20"/>
          <w:szCs w:val="20"/>
        </w:rPr>
        <w:tab/>
      </w: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r>
        <w:rPr>
          <w:sz w:val="20"/>
          <w:szCs w:val="20"/>
        </w:rPr>
        <w:t>----------------------------------------------------</w:t>
      </w:r>
      <w:r>
        <w:rPr>
          <w:sz w:val="20"/>
          <w:szCs w:val="20"/>
        </w:rPr>
        <w:tab/>
      </w:r>
      <w:r>
        <w:rPr>
          <w:sz w:val="20"/>
          <w:szCs w:val="20"/>
        </w:rPr>
        <w:tab/>
      </w:r>
      <w:r>
        <w:rPr>
          <w:sz w:val="20"/>
          <w:szCs w:val="20"/>
        </w:rPr>
        <w:tab/>
      </w:r>
      <w:r>
        <w:rPr>
          <w:sz w:val="20"/>
          <w:szCs w:val="20"/>
        </w:rPr>
        <w:tab/>
        <w:t>--------------------------------------------------</w:t>
      </w:r>
    </w:p>
    <w:p w:rsidR="0088056D" w:rsidRDefault="0088056D" w:rsidP="0088056D">
      <w:pPr>
        <w:spacing w:after="0" w:line="240" w:lineRule="auto"/>
        <w:jc w:val="both"/>
        <w:rPr>
          <w:sz w:val="20"/>
          <w:szCs w:val="20"/>
        </w:rPr>
      </w:pPr>
      <w:r>
        <w:rPr>
          <w:sz w:val="20"/>
          <w:szCs w:val="20"/>
        </w:rPr>
        <w:t>František Petrásek – starosta</w:t>
      </w:r>
      <w:r w:rsidR="00687E82">
        <w:rPr>
          <w:sz w:val="20"/>
          <w:szCs w:val="20"/>
        </w:rPr>
        <w:t xml:space="preserve"> v. r.</w:t>
      </w:r>
      <w:r>
        <w:rPr>
          <w:sz w:val="20"/>
          <w:szCs w:val="20"/>
        </w:rPr>
        <w:tab/>
      </w:r>
      <w:r>
        <w:rPr>
          <w:sz w:val="20"/>
          <w:szCs w:val="20"/>
        </w:rPr>
        <w:tab/>
      </w:r>
      <w:r>
        <w:rPr>
          <w:sz w:val="20"/>
          <w:szCs w:val="20"/>
        </w:rPr>
        <w:tab/>
      </w:r>
      <w:r>
        <w:rPr>
          <w:sz w:val="20"/>
          <w:szCs w:val="20"/>
        </w:rPr>
        <w:tab/>
      </w:r>
      <w:r>
        <w:rPr>
          <w:sz w:val="20"/>
          <w:szCs w:val="20"/>
        </w:rPr>
        <w:tab/>
      </w:r>
      <w:r w:rsidR="007A300A">
        <w:rPr>
          <w:sz w:val="20"/>
          <w:szCs w:val="20"/>
        </w:rPr>
        <w:t xml:space="preserve">Luděk </w:t>
      </w:r>
      <w:proofErr w:type="spellStart"/>
      <w:r w:rsidR="007A300A">
        <w:rPr>
          <w:sz w:val="20"/>
          <w:szCs w:val="20"/>
        </w:rPr>
        <w:t>Gloza</w:t>
      </w:r>
      <w:proofErr w:type="spellEnd"/>
      <w:r w:rsidR="007A300A">
        <w:rPr>
          <w:sz w:val="20"/>
          <w:szCs w:val="20"/>
        </w:rPr>
        <w:t xml:space="preserve"> – </w:t>
      </w:r>
      <w:proofErr w:type="gramStart"/>
      <w:r w:rsidR="007A300A">
        <w:rPr>
          <w:sz w:val="20"/>
          <w:szCs w:val="20"/>
        </w:rPr>
        <w:t xml:space="preserve">předseda </w:t>
      </w:r>
      <w:r w:rsidR="00A303EC">
        <w:rPr>
          <w:sz w:val="20"/>
          <w:szCs w:val="20"/>
        </w:rPr>
        <w:t xml:space="preserve"> </w:t>
      </w:r>
      <w:r w:rsidR="00687E82">
        <w:rPr>
          <w:sz w:val="20"/>
          <w:szCs w:val="20"/>
        </w:rPr>
        <w:t>v.</w:t>
      </w:r>
      <w:proofErr w:type="gramEnd"/>
      <w:r w:rsidR="00687E82">
        <w:rPr>
          <w:sz w:val="20"/>
          <w:szCs w:val="20"/>
        </w:rPr>
        <w:t xml:space="preserve"> r.</w:t>
      </w:r>
    </w:p>
    <w:p w:rsidR="00687E82" w:rsidRDefault="00687E82" w:rsidP="0088056D">
      <w:pPr>
        <w:spacing w:after="0" w:line="240" w:lineRule="auto"/>
        <w:jc w:val="both"/>
        <w:rPr>
          <w:sz w:val="20"/>
          <w:szCs w:val="20"/>
        </w:rPr>
      </w:pPr>
    </w:p>
    <w:p w:rsidR="00687E82" w:rsidRDefault="00687E82" w:rsidP="0088056D">
      <w:pPr>
        <w:spacing w:after="0" w:line="240" w:lineRule="auto"/>
        <w:jc w:val="both"/>
        <w:rPr>
          <w:sz w:val="20"/>
          <w:szCs w:val="20"/>
        </w:rPr>
      </w:pPr>
    </w:p>
    <w:p w:rsidR="00687E82" w:rsidRDefault="00687E82" w:rsidP="0088056D">
      <w:pPr>
        <w:spacing w:after="0" w:line="240" w:lineRule="auto"/>
        <w:jc w:val="both"/>
        <w:rPr>
          <w:sz w:val="20"/>
          <w:szCs w:val="20"/>
        </w:rPr>
      </w:pPr>
      <w:r>
        <w:rPr>
          <w:sz w:val="20"/>
          <w:szCs w:val="20"/>
        </w:rPr>
        <w:t xml:space="preserve">                                                                            otisk razítka</w:t>
      </w:r>
    </w:p>
    <w:p w:rsidR="0088056D" w:rsidRDefault="0088056D" w:rsidP="0088056D">
      <w:pPr>
        <w:spacing w:after="0" w:line="240" w:lineRule="auto"/>
        <w:jc w:val="both"/>
        <w:rPr>
          <w:sz w:val="20"/>
          <w:szCs w:val="20"/>
        </w:rPr>
      </w:pPr>
    </w:p>
    <w:p w:rsidR="0088056D" w:rsidRDefault="0088056D" w:rsidP="0088056D">
      <w:pPr>
        <w:spacing w:after="0" w:line="240" w:lineRule="auto"/>
        <w:jc w:val="both"/>
        <w:rPr>
          <w:sz w:val="20"/>
          <w:szCs w:val="20"/>
        </w:rPr>
      </w:pPr>
    </w:p>
    <w:p w:rsidR="000D3CBE" w:rsidRDefault="000D3CBE" w:rsidP="0088056D">
      <w:pPr>
        <w:spacing w:after="0" w:line="240" w:lineRule="auto"/>
        <w:jc w:val="both"/>
        <w:rPr>
          <w:sz w:val="20"/>
          <w:szCs w:val="20"/>
        </w:rPr>
      </w:pPr>
    </w:p>
    <w:p w:rsidR="000D3CBE" w:rsidRDefault="000D3CBE" w:rsidP="0088056D">
      <w:pPr>
        <w:spacing w:after="0" w:line="240" w:lineRule="auto"/>
        <w:jc w:val="both"/>
        <w:rPr>
          <w:sz w:val="20"/>
          <w:szCs w:val="20"/>
        </w:rPr>
      </w:pPr>
    </w:p>
    <w:p w:rsidR="008377E7" w:rsidRDefault="001166B4" w:rsidP="00916885">
      <w:pPr>
        <w:spacing w:after="0" w:line="240" w:lineRule="auto"/>
        <w:jc w:val="both"/>
        <w:rPr>
          <w:sz w:val="20"/>
          <w:szCs w:val="20"/>
        </w:rPr>
      </w:pPr>
      <w:r>
        <w:rPr>
          <w:b/>
          <w:sz w:val="20"/>
          <w:szCs w:val="20"/>
        </w:rPr>
        <w:t xml:space="preserve">Poskytnutí dotace </w:t>
      </w:r>
      <w:r w:rsidR="00906FF1">
        <w:rPr>
          <w:b/>
          <w:sz w:val="20"/>
          <w:szCs w:val="20"/>
        </w:rPr>
        <w:t>schváleno</w:t>
      </w:r>
      <w:r w:rsidR="00975F95">
        <w:rPr>
          <w:b/>
          <w:sz w:val="20"/>
          <w:szCs w:val="20"/>
        </w:rPr>
        <w:t xml:space="preserve"> </w:t>
      </w:r>
      <w:r w:rsidR="005D6463">
        <w:rPr>
          <w:b/>
          <w:sz w:val="20"/>
          <w:szCs w:val="20"/>
        </w:rPr>
        <w:t xml:space="preserve">na veřejném zasedání </w:t>
      </w:r>
      <w:r w:rsidR="005E514B">
        <w:rPr>
          <w:b/>
          <w:sz w:val="20"/>
          <w:szCs w:val="20"/>
        </w:rPr>
        <w:t>Z</w:t>
      </w:r>
      <w:r w:rsidR="005D6463">
        <w:rPr>
          <w:b/>
          <w:sz w:val="20"/>
          <w:szCs w:val="20"/>
        </w:rPr>
        <w:t>astupitelstva obce Bořetice</w:t>
      </w:r>
      <w:r w:rsidR="004A5D5D">
        <w:rPr>
          <w:b/>
          <w:sz w:val="20"/>
          <w:szCs w:val="20"/>
        </w:rPr>
        <w:t xml:space="preserve"> č. IV. dne 14</w:t>
      </w:r>
      <w:r w:rsidR="005D6463">
        <w:rPr>
          <w:b/>
          <w:sz w:val="20"/>
          <w:szCs w:val="20"/>
        </w:rPr>
        <w:t>.</w:t>
      </w:r>
      <w:r w:rsidR="007D5039">
        <w:rPr>
          <w:b/>
          <w:sz w:val="20"/>
          <w:szCs w:val="20"/>
        </w:rPr>
        <w:t xml:space="preserve"> 12.</w:t>
      </w:r>
      <w:r w:rsidR="004A5D5D">
        <w:rPr>
          <w:b/>
          <w:sz w:val="20"/>
          <w:szCs w:val="20"/>
        </w:rPr>
        <w:t xml:space="preserve"> 2022</w:t>
      </w:r>
      <w:r w:rsidR="002058DB">
        <w:rPr>
          <w:b/>
          <w:sz w:val="20"/>
          <w:szCs w:val="20"/>
        </w:rPr>
        <w:t xml:space="preserve"> </w:t>
      </w:r>
      <w:r w:rsidR="004A5D5D">
        <w:rPr>
          <w:b/>
          <w:sz w:val="20"/>
          <w:szCs w:val="20"/>
        </w:rPr>
        <w:t>schválení rozpočtu na rok 2023</w:t>
      </w:r>
      <w:r w:rsidR="005E514B">
        <w:rPr>
          <w:b/>
          <w:sz w:val="20"/>
          <w:szCs w:val="20"/>
        </w:rPr>
        <w:t xml:space="preserve"> </w:t>
      </w:r>
      <w:proofErr w:type="gramStart"/>
      <w:r w:rsidR="005E514B">
        <w:rPr>
          <w:b/>
          <w:sz w:val="20"/>
          <w:szCs w:val="20"/>
        </w:rPr>
        <w:t xml:space="preserve">- </w:t>
      </w:r>
      <w:r w:rsidR="005D6463">
        <w:rPr>
          <w:b/>
          <w:sz w:val="20"/>
          <w:szCs w:val="20"/>
        </w:rPr>
        <w:t xml:space="preserve"> </w:t>
      </w:r>
      <w:r w:rsidR="005E514B">
        <w:rPr>
          <w:sz w:val="20"/>
          <w:szCs w:val="20"/>
        </w:rPr>
        <w:t>(</w:t>
      </w:r>
      <w:proofErr w:type="gramEnd"/>
      <w:r w:rsidR="005E514B">
        <w:rPr>
          <w:sz w:val="20"/>
          <w:szCs w:val="20"/>
        </w:rPr>
        <w:t>§</w:t>
      </w:r>
      <w:r>
        <w:rPr>
          <w:sz w:val="20"/>
          <w:szCs w:val="20"/>
        </w:rPr>
        <w:t xml:space="preserve"> </w:t>
      </w:r>
      <w:r w:rsidR="005E514B">
        <w:rPr>
          <w:sz w:val="20"/>
          <w:szCs w:val="20"/>
        </w:rPr>
        <w:t xml:space="preserve">3419 TJ Sokol </w:t>
      </w:r>
      <w:r w:rsidR="00CD155A">
        <w:rPr>
          <w:sz w:val="20"/>
          <w:szCs w:val="20"/>
        </w:rPr>
        <w:t xml:space="preserve">Bořetice </w:t>
      </w:r>
      <w:r w:rsidR="005E514B">
        <w:rPr>
          <w:sz w:val="20"/>
          <w:szCs w:val="20"/>
        </w:rPr>
        <w:t>dotace)</w:t>
      </w:r>
    </w:p>
    <w:p w:rsidR="00906FF1" w:rsidRPr="00906FF1" w:rsidRDefault="00906FF1" w:rsidP="00906FF1">
      <w:pPr>
        <w:spacing w:after="0" w:line="240" w:lineRule="auto"/>
        <w:rPr>
          <w:b/>
          <w:sz w:val="20"/>
          <w:szCs w:val="20"/>
        </w:rPr>
      </w:pPr>
      <w:r w:rsidRPr="00906FF1">
        <w:rPr>
          <w:b/>
          <w:sz w:val="20"/>
          <w:szCs w:val="20"/>
        </w:rPr>
        <w:t>Znění Smlouvy o poskytnutí dotace z rozpo</w:t>
      </w:r>
      <w:r w:rsidR="004A5D5D">
        <w:rPr>
          <w:b/>
          <w:sz w:val="20"/>
          <w:szCs w:val="20"/>
        </w:rPr>
        <w:t>čtu obce Bořetice č. VPS/01/2023</w:t>
      </w:r>
      <w:r w:rsidRPr="00906FF1">
        <w:rPr>
          <w:b/>
          <w:sz w:val="20"/>
          <w:szCs w:val="20"/>
        </w:rPr>
        <w:t>/TJ Sokol</w:t>
      </w:r>
      <w:r>
        <w:rPr>
          <w:b/>
          <w:sz w:val="20"/>
          <w:szCs w:val="20"/>
        </w:rPr>
        <w:t xml:space="preserve"> schváleno</w:t>
      </w:r>
      <w:r w:rsidR="00FA0F92">
        <w:rPr>
          <w:b/>
          <w:sz w:val="20"/>
          <w:szCs w:val="20"/>
        </w:rPr>
        <w:t xml:space="preserve"> na veřejném zasedání Zastupitelstva obce č.</w:t>
      </w:r>
      <w:r w:rsidR="004A5D5D">
        <w:rPr>
          <w:b/>
          <w:sz w:val="20"/>
          <w:szCs w:val="20"/>
        </w:rPr>
        <w:t xml:space="preserve"> VI</w:t>
      </w:r>
      <w:r w:rsidR="00F67C65">
        <w:rPr>
          <w:b/>
          <w:sz w:val="20"/>
          <w:szCs w:val="20"/>
        </w:rPr>
        <w:t>. dne 10. 5. 2023</w:t>
      </w:r>
    </w:p>
    <w:p w:rsidR="00906FF1" w:rsidRPr="00975F95" w:rsidRDefault="00906FF1" w:rsidP="00916885">
      <w:pPr>
        <w:spacing w:after="0" w:line="240" w:lineRule="auto"/>
        <w:jc w:val="both"/>
        <w:rPr>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r>
        <w:rPr>
          <w:b/>
          <w:sz w:val="20"/>
          <w:szCs w:val="20"/>
        </w:rPr>
        <w:t xml:space="preserve">Zveřejněno na úřední desce dne: </w:t>
      </w:r>
    </w:p>
    <w:p w:rsidR="00687E82" w:rsidRDefault="00687E82" w:rsidP="00916885">
      <w:pPr>
        <w:spacing w:after="0" w:line="240" w:lineRule="auto"/>
        <w:jc w:val="both"/>
        <w:rPr>
          <w:b/>
          <w:sz w:val="20"/>
          <w:szCs w:val="20"/>
        </w:rPr>
      </w:pPr>
      <w:r>
        <w:rPr>
          <w:b/>
          <w:sz w:val="20"/>
          <w:szCs w:val="20"/>
        </w:rPr>
        <w:t xml:space="preserve">Zveřejněno na elektronické úřední desce dne: </w:t>
      </w:r>
    </w:p>
    <w:p w:rsidR="00687E82" w:rsidRDefault="00687E82" w:rsidP="00916885">
      <w:pPr>
        <w:spacing w:after="0" w:line="240" w:lineRule="auto"/>
        <w:jc w:val="both"/>
        <w:rPr>
          <w:b/>
          <w:sz w:val="20"/>
          <w:szCs w:val="20"/>
        </w:rPr>
      </w:pPr>
      <w:r>
        <w:rPr>
          <w:b/>
          <w:sz w:val="20"/>
          <w:szCs w:val="20"/>
        </w:rPr>
        <w:t xml:space="preserve">Sňato z úřední desky dne: </w:t>
      </w:r>
    </w:p>
    <w:p w:rsidR="00687E82" w:rsidRDefault="00687E82" w:rsidP="00916885">
      <w:pPr>
        <w:spacing w:after="0" w:line="240" w:lineRule="auto"/>
        <w:jc w:val="both"/>
        <w:rPr>
          <w:b/>
          <w:sz w:val="20"/>
          <w:szCs w:val="20"/>
        </w:rPr>
      </w:pPr>
      <w:r>
        <w:rPr>
          <w:b/>
          <w:sz w:val="20"/>
          <w:szCs w:val="20"/>
        </w:rPr>
        <w:t xml:space="preserve">Sňato z elektronické úřední desky dne: </w:t>
      </w:r>
    </w:p>
    <w:p w:rsidR="00687E82" w:rsidRDefault="00687E82" w:rsidP="00916885">
      <w:pPr>
        <w:spacing w:after="0" w:line="240" w:lineRule="auto"/>
        <w:jc w:val="both"/>
        <w:rPr>
          <w:b/>
          <w:sz w:val="20"/>
          <w:szCs w:val="20"/>
        </w:rPr>
      </w:pPr>
    </w:p>
    <w:p w:rsidR="00687E82" w:rsidRDefault="00687E82" w:rsidP="00916885">
      <w:pPr>
        <w:spacing w:after="0" w:line="240" w:lineRule="auto"/>
        <w:jc w:val="both"/>
        <w:rPr>
          <w:b/>
          <w:sz w:val="20"/>
          <w:szCs w:val="20"/>
        </w:rPr>
      </w:pPr>
    </w:p>
    <w:p w:rsidR="00687E82" w:rsidRPr="008377E7" w:rsidRDefault="00687E82" w:rsidP="00916885">
      <w:pPr>
        <w:spacing w:after="0" w:line="240" w:lineRule="auto"/>
        <w:jc w:val="both"/>
        <w:rPr>
          <w:b/>
          <w:sz w:val="20"/>
          <w:szCs w:val="20"/>
        </w:rPr>
      </w:pPr>
    </w:p>
    <w:p w:rsidR="00F65D6E" w:rsidRPr="00F65D6E" w:rsidRDefault="00F65D6E" w:rsidP="00F65D6E">
      <w:pPr>
        <w:spacing w:after="0" w:line="240" w:lineRule="auto"/>
        <w:ind w:left="360"/>
        <w:jc w:val="both"/>
        <w:rPr>
          <w:b/>
          <w:sz w:val="20"/>
          <w:szCs w:val="20"/>
        </w:rPr>
      </w:pPr>
    </w:p>
    <w:p w:rsidR="004E0834" w:rsidRPr="004E0834" w:rsidRDefault="004E0834" w:rsidP="004E0834">
      <w:pPr>
        <w:pStyle w:val="Odstavecseseznamem"/>
        <w:spacing w:after="0" w:line="240" w:lineRule="auto"/>
        <w:jc w:val="both"/>
        <w:rPr>
          <w:b/>
          <w:sz w:val="20"/>
          <w:szCs w:val="20"/>
        </w:rPr>
      </w:pPr>
    </w:p>
    <w:p w:rsidR="00AF7794" w:rsidRDefault="00AF7794" w:rsidP="00AF7794">
      <w:pPr>
        <w:pStyle w:val="Odstavecseseznamem"/>
        <w:spacing w:after="0" w:line="240" w:lineRule="auto"/>
        <w:jc w:val="both"/>
        <w:rPr>
          <w:sz w:val="20"/>
          <w:szCs w:val="20"/>
        </w:rPr>
      </w:pPr>
    </w:p>
    <w:p w:rsidR="00AF7794" w:rsidRPr="00AF7794" w:rsidRDefault="00AF7794" w:rsidP="00AF7794">
      <w:pPr>
        <w:pStyle w:val="Odstavecseseznamem"/>
        <w:spacing w:after="0" w:line="240" w:lineRule="auto"/>
        <w:jc w:val="both"/>
        <w:rPr>
          <w:sz w:val="20"/>
          <w:szCs w:val="20"/>
        </w:rPr>
      </w:pPr>
    </w:p>
    <w:sectPr w:rsidR="00AF7794" w:rsidRPr="00AF7794" w:rsidSect="007A300A">
      <w:headerReference w:type="default"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097" w:rsidRDefault="00400097" w:rsidP="006C37BD">
      <w:pPr>
        <w:spacing w:after="0" w:line="240" w:lineRule="auto"/>
      </w:pPr>
      <w:r>
        <w:separator/>
      </w:r>
    </w:p>
  </w:endnote>
  <w:endnote w:type="continuationSeparator" w:id="0">
    <w:p w:rsidR="00400097" w:rsidRDefault="00400097" w:rsidP="006C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21571"/>
      <w:docPartObj>
        <w:docPartGallery w:val="Page Numbers (Bottom of Page)"/>
        <w:docPartUnique/>
      </w:docPartObj>
    </w:sdtPr>
    <w:sdtContent>
      <w:p w:rsidR="0088056D" w:rsidRDefault="0088056D">
        <w:pPr>
          <w:pStyle w:val="Zpat"/>
          <w:jc w:val="center"/>
        </w:pPr>
        <w:r>
          <w:fldChar w:fldCharType="begin"/>
        </w:r>
        <w:r>
          <w:instrText>PAGE   \* MERGEFORMAT</w:instrText>
        </w:r>
        <w:r>
          <w:fldChar w:fldCharType="separate"/>
        </w:r>
        <w:r w:rsidR="00F67C65">
          <w:rPr>
            <w:noProof/>
          </w:rPr>
          <w:t>4</w:t>
        </w:r>
        <w:r>
          <w:fldChar w:fldCharType="end"/>
        </w:r>
      </w:p>
    </w:sdtContent>
  </w:sdt>
  <w:p w:rsidR="0088056D" w:rsidRDefault="008805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097" w:rsidRDefault="00400097" w:rsidP="006C37BD">
      <w:pPr>
        <w:spacing w:after="0" w:line="240" w:lineRule="auto"/>
      </w:pPr>
      <w:r>
        <w:separator/>
      </w:r>
    </w:p>
  </w:footnote>
  <w:footnote w:type="continuationSeparator" w:id="0">
    <w:p w:rsidR="00400097" w:rsidRDefault="00400097" w:rsidP="006C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7BD" w:rsidRPr="00222FDC" w:rsidRDefault="006C37BD">
    <w:pPr>
      <w:pStyle w:val="Zhlav"/>
      <w:rPr>
        <w:b/>
        <w:sz w:val="16"/>
        <w:szCs w:val="16"/>
      </w:rPr>
    </w:pPr>
    <w:r w:rsidRPr="00222FDC">
      <w:rPr>
        <w:b/>
        <w:sz w:val="16"/>
        <w:szCs w:val="16"/>
      </w:rPr>
      <w:ptab w:relativeTo="margin" w:alignment="center" w:leader="none"/>
    </w:r>
    <w:r w:rsidRPr="00222FDC">
      <w:rPr>
        <w:b/>
        <w:sz w:val="16"/>
        <w:szCs w:val="16"/>
      </w:rPr>
      <w:ptab w:relativeTo="margin" w:alignment="right" w:leader="none"/>
    </w:r>
    <w:r w:rsidR="00E34CC8" w:rsidRPr="00222FDC">
      <w:rPr>
        <w:b/>
        <w:sz w:val="16"/>
        <w:szCs w:val="16"/>
      </w:rPr>
      <w:t>číslo smlouvy: VPS/</w:t>
    </w:r>
    <w:r w:rsidR="004A5D5D">
      <w:rPr>
        <w:b/>
        <w:sz w:val="16"/>
        <w:szCs w:val="16"/>
      </w:rPr>
      <w:t>01/2023</w:t>
    </w:r>
    <w:r w:rsidR="00E34CC8" w:rsidRPr="00222FDC">
      <w:rPr>
        <w:b/>
        <w:sz w:val="16"/>
        <w:szCs w:val="16"/>
      </w:rPr>
      <w:t>/</w:t>
    </w:r>
    <w:r w:rsidR="00062055" w:rsidRPr="00222FDC">
      <w:rPr>
        <w:b/>
        <w:sz w:val="16"/>
        <w:szCs w:val="16"/>
      </w:rPr>
      <w:t>TJ Sokol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C22"/>
    <w:multiLevelType w:val="hybridMultilevel"/>
    <w:tmpl w:val="439E5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3B6684"/>
    <w:multiLevelType w:val="hybridMultilevel"/>
    <w:tmpl w:val="24563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C41327"/>
    <w:multiLevelType w:val="hybridMultilevel"/>
    <w:tmpl w:val="E2E04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6F12FF"/>
    <w:multiLevelType w:val="hybridMultilevel"/>
    <w:tmpl w:val="B498A380"/>
    <w:lvl w:ilvl="0" w:tplc="16A4FE06">
      <w:start w:val="5"/>
      <w:numFmt w:val="bullet"/>
      <w:lvlText w:val="-"/>
      <w:lvlJc w:val="left"/>
      <w:pPr>
        <w:ind w:left="720" w:hanging="360"/>
      </w:pPr>
      <w:rPr>
        <w:rFonts w:ascii="Calibri" w:eastAsiaTheme="minorHAnsi" w:hAnsi="Calibri" w:cstheme="minorBid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48A1527"/>
    <w:multiLevelType w:val="hybridMultilevel"/>
    <w:tmpl w:val="0CFC898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12000A1"/>
    <w:multiLevelType w:val="hybridMultilevel"/>
    <w:tmpl w:val="8B8865C8"/>
    <w:lvl w:ilvl="0" w:tplc="7854A97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8476C2E"/>
    <w:multiLevelType w:val="hybridMultilevel"/>
    <w:tmpl w:val="8006D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C9747E2"/>
    <w:multiLevelType w:val="hybridMultilevel"/>
    <w:tmpl w:val="9A3C8E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032218F"/>
    <w:multiLevelType w:val="hybridMultilevel"/>
    <w:tmpl w:val="CCC2D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DA737A"/>
    <w:multiLevelType w:val="hybridMultilevel"/>
    <w:tmpl w:val="B7943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D17B8D"/>
    <w:multiLevelType w:val="hybridMultilevel"/>
    <w:tmpl w:val="9C40BA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351D7D"/>
    <w:multiLevelType w:val="hybridMultilevel"/>
    <w:tmpl w:val="AD20206E"/>
    <w:lvl w:ilvl="0" w:tplc="3A2AC5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13690207">
    <w:abstractNumId w:val="11"/>
  </w:num>
  <w:num w:numId="2" w16cid:durableId="1274092312">
    <w:abstractNumId w:val="6"/>
  </w:num>
  <w:num w:numId="3" w16cid:durableId="899708577">
    <w:abstractNumId w:val="0"/>
  </w:num>
  <w:num w:numId="4" w16cid:durableId="1704019088">
    <w:abstractNumId w:val="2"/>
  </w:num>
  <w:num w:numId="5" w16cid:durableId="184834918">
    <w:abstractNumId w:val="4"/>
  </w:num>
  <w:num w:numId="6" w16cid:durableId="41249902">
    <w:abstractNumId w:val="3"/>
  </w:num>
  <w:num w:numId="7" w16cid:durableId="83308062">
    <w:abstractNumId w:val="8"/>
  </w:num>
  <w:num w:numId="8" w16cid:durableId="1635211980">
    <w:abstractNumId w:val="5"/>
  </w:num>
  <w:num w:numId="9" w16cid:durableId="1245651664">
    <w:abstractNumId w:val="7"/>
  </w:num>
  <w:num w:numId="10" w16cid:durableId="985205066">
    <w:abstractNumId w:val="10"/>
  </w:num>
  <w:num w:numId="11" w16cid:durableId="1829713912">
    <w:abstractNumId w:val="9"/>
  </w:num>
  <w:num w:numId="12" w16cid:durableId="105697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BD"/>
    <w:rsid w:val="00062055"/>
    <w:rsid w:val="00077D17"/>
    <w:rsid w:val="000A67EC"/>
    <w:rsid w:val="000D3CBE"/>
    <w:rsid w:val="000D792D"/>
    <w:rsid w:val="001166B4"/>
    <w:rsid w:val="00131E1C"/>
    <w:rsid w:val="00131F5A"/>
    <w:rsid w:val="00166830"/>
    <w:rsid w:val="001A6542"/>
    <w:rsid w:val="001B5AB3"/>
    <w:rsid w:val="001B5B19"/>
    <w:rsid w:val="001C7214"/>
    <w:rsid w:val="001E5448"/>
    <w:rsid w:val="001F03DE"/>
    <w:rsid w:val="002058DB"/>
    <w:rsid w:val="00222972"/>
    <w:rsid w:val="00222FDC"/>
    <w:rsid w:val="00237164"/>
    <w:rsid w:val="0024636B"/>
    <w:rsid w:val="00256830"/>
    <w:rsid w:val="0028263E"/>
    <w:rsid w:val="002C23B8"/>
    <w:rsid w:val="002C595D"/>
    <w:rsid w:val="002C6B28"/>
    <w:rsid w:val="002E243A"/>
    <w:rsid w:val="003155BB"/>
    <w:rsid w:val="00330B78"/>
    <w:rsid w:val="00375ECD"/>
    <w:rsid w:val="003A4A51"/>
    <w:rsid w:val="003B3DBC"/>
    <w:rsid w:val="00400097"/>
    <w:rsid w:val="00422C4C"/>
    <w:rsid w:val="00423544"/>
    <w:rsid w:val="004A1FC1"/>
    <w:rsid w:val="004A5D5D"/>
    <w:rsid w:val="004E0834"/>
    <w:rsid w:val="00582EBB"/>
    <w:rsid w:val="00596E46"/>
    <w:rsid w:val="005C49C7"/>
    <w:rsid w:val="005D6463"/>
    <w:rsid w:val="005D656F"/>
    <w:rsid w:val="005E514B"/>
    <w:rsid w:val="00687E82"/>
    <w:rsid w:val="006C37BD"/>
    <w:rsid w:val="006D4F94"/>
    <w:rsid w:val="006E0691"/>
    <w:rsid w:val="006F6498"/>
    <w:rsid w:val="00743496"/>
    <w:rsid w:val="00750320"/>
    <w:rsid w:val="007865AA"/>
    <w:rsid w:val="007A300A"/>
    <w:rsid w:val="007B51FF"/>
    <w:rsid w:val="007B6C7F"/>
    <w:rsid w:val="007D5039"/>
    <w:rsid w:val="007E3BB8"/>
    <w:rsid w:val="008377E7"/>
    <w:rsid w:val="00844E9C"/>
    <w:rsid w:val="0088056D"/>
    <w:rsid w:val="00881373"/>
    <w:rsid w:val="008A41FE"/>
    <w:rsid w:val="008A64B2"/>
    <w:rsid w:val="008C7E8E"/>
    <w:rsid w:val="00900CA2"/>
    <w:rsid w:val="00906FF1"/>
    <w:rsid w:val="00916885"/>
    <w:rsid w:val="009610C3"/>
    <w:rsid w:val="00975F95"/>
    <w:rsid w:val="009F1E99"/>
    <w:rsid w:val="00A10684"/>
    <w:rsid w:val="00A27082"/>
    <w:rsid w:val="00A303EC"/>
    <w:rsid w:val="00A330ED"/>
    <w:rsid w:val="00A4257F"/>
    <w:rsid w:val="00A454E6"/>
    <w:rsid w:val="00AD3F23"/>
    <w:rsid w:val="00AF7794"/>
    <w:rsid w:val="00B374A2"/>
    <w:rsid w:val="00B71192"/>
    <w:rsid w:val="00BC066F"/>
    <w:rsid w:val="00BF73B5"/>
    <w:rsid w:val="00C13F30"/>
    <w:rsid w:val="00C17B08"/>
    <w:rsid w:val="00C765D3"/>
    <w:rsid w:val="00CC31C1"/>
    <w:rsid w:val="00CD155A"/>
    <w:rsid w:val="00CE13E0"/>
    <w:rsid w:val="00D36B76"/>
    <w:rsid w:val="00D811D3"/>
    <w:rsid w:val="00DF0D08"/>
    <w:rsid w:val="00E221E9"/>
    <w:rsid w:val="00E27A3E"/>
    <w:rsid w:val="00E34CC8"/>
    <w:rsid w:val="00E56BE4"/>
    <w:rsid w:val="00E96E46"/>
    <w:rsid w:val="00EC1589"/>
    <w:rsid w:val="00F10E0A"/>
    <w:rsid w:val="00F13501"/>
    <w:rsid w:val="00F47915"/>
    <w:rsid w:val="00F65D6E"/>
    <w:rsid w:val="00F67C65"/>
    <w:rsid w:val="00FA0F92"/>
    <w:rsid w:val="00FA36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5007F3D-B234-4BD1-8B84-2CB9C198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C37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7BD"/>
  </w:style>
  <w:style w:type="paragraph" w:styleId="Zpat">
    <w:name w:val="footer"/>
    <w:basedOn w:val="Normln"/>
    <w:link w:val="ZpatChar"/>
    <w:uiPriority w:val="99"/>
    <w:unhideWhenUsed/>
    <w:rsid w:val="006C37BD"/>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7BD"/>
  </w:style>
  <w:style w:type="paragraph" w:styleId="Textbubliny">
    <w:name w:val="Balloon Text"/>
    <w:basedOn w:val="Normln"/>
    <w:link w:val="TextbublinyChar"/>
    <w:uiPriority w:val="99"/>
    <w:semiHidden/>
    <w:unhideWhenUsed/>
    <w:rsid w:val="006C37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37BD"/>
    <w:rPr>
      <w:rFonts w:ascii="Tahoma" w:hAnsi="Tahoma" w:cs="Tahoma"/>
      <w:sz w:val="16"/>
      <w:szCs w:val="16"/>
    </w:rPr>
  </w:style>
  <w:style w:type="paragraph" w:styleId="Odstavecseseznamem">
    <w:name w:val="List Paragraph"/>
    <w:basedOn w:val="Normln"/>
    <w:uiPriority w:val="34"/>
    <w:qFormat/>
    <w:rsid w:val="006C37BD"/>
    <w:pPr>
      <w:ind w:left="720"/>
      <w:contextualSpacing/>
    </w:pPr>
  </w:style>
  <w:style w:type="character" w:styleId="Hypertextovodkaz">
    <w:name w:val="Hyperlink"/>
    <w:basedOn w:val="Standardnpsmoodstavce"/>
    <w:uiPriority w:val="99"/>
    <w:unhideWhenUsed/>
    <w:rsid w:val="00166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99138">
      <w:bodyDiv w:val="1"/>
      <w:marLeft w:val="0"/>
      <w:marRight w:val="0"/>
      <w:marTop w:val="0"/>
      <w:marBottom w:val="0"/>
      <w:divBdr>
        <w:top w:val="none" w:sz="0" w:space="0" w:color="auto"/>
        <w:left w:val="none" w:sz="0" w:space="0" w:color="auto"/>
        <w:bottom w:val="none" w:sz="0" w:space="0" w:color="auto"/>
        <w:right w:val="none" w:sz="0" w:space="0" w:color="auto"/>
      </w:divBdr>
    </w:div>
    <w:div w:id="9283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ek.gloz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1E916-A715-4F83-BC7C-6F14463C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9134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Jana</cp:lastModifiedBy>
  <cp:revision>2</cp:revision>
  <cp:lastPrinted>2023-04-17T11:00:00Z</cp:lastPrinted>
  <dcterms:created xsi:type="dcterms:W3CDTF">2023-05-15T08:44:00Z</dcterms:created>
  <dcterms:modified xsi:type="dcterms:W3CDTF">2023-05-15T08:44:00Z</dcterms:modified>
</cp:coreProperties>
</file>